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28DCD">
      <w:pPr>
        <w:spacing w:after="0" w:line="264" w:lineRule="auto"/>
        <w:ind w:left="776" w:leftChars="-200" w:hanging="1216" w:hangingChars="553"/>
        <w:jc w:val="both"/>
      </w:pPr>
      <w:bookmarkStart w:id="0" w:name="block-94208076"/>
      <w:bookmarkStart w:id="9" w:name="_GoBack"/>
      <w:bookmarkEnd w:id="9"/>
      <w:r>
        <w:drawing>
          <wp:inline distT="0" distB="0" distL="114300" distR="114300">
            <wp:extent cx="6650355" cy="9273540"/>
            <wp:effectExtent l="0" t="0" r="9525" b="762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6">
                      <a:lum brigh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355" cy="927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88741">
      <w:pPr>
        <w:spacing w:after="0" w:line="264" w:lineRule="auto"/>
        <w:ind w:left="120"/>
        <w:jc w:val="both"/>
      </w:pPr>
    </w:p>
    <w:p w14:paraId="5E4E98B2">
      <w:pPr>
        <w:spacing w:after="0" w:line="264" w:lineRule="auto"/>
        <w:ind w:left="120"/>
        <w:jc w:val="both"/>
      </w:pPr>
    </w:p>
    <w:p w14:paraId="701CAEC5">
      <w:pPr>
        <w:spacing w:after="0" w:line="264" w:lineRule="auto"/>
        <w:ind w:left="120"/>
        <w:jc w:val="both"/>
      </w:pPr>
    </w:p>
    <w:p w14:paraId="3D53A899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27BB9EA">
      <w:pPr>
        <w:spacing w:after="0" w:line="264" w:lineRule="auto"/>
        <w:ind w:left="120"/>
        <w:jc w:val="both"/>
        <w:rPr>
          <w:lang w:val="ru-RU"/>
        </w:rPr>
      </w:pPr>
    </w:p>
    <w:p w14:paraId="496539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немецкому языку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СОО.</w:t>
      </w:r>
    </w:p>
    <w:p w14:paraId="1DF63F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немецкому языку является ориентиром для составления рабочих программ по предмету: она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(немецкий) язык (базовый уровень)»; определяет инвариантную (обязательную) часть содержания учебного курса по немецкому языку как учебному предмету, за пределами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14:paraId="43EFFD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Программа по немецкому языку устанавливает распределение обязательного предметного содержания по годам обучения; предусматривает примерный ресурс учебного времени, выделяемого на изучение тем/разделов курса, учитывает особенности изучения немецкого языка, исходя из его лингвистических особенностей и структуры родного (русского) языка обучающихся, межпредметных связей иностранного (немецкого) языка с содержанием других учебных предметов, изучаемых в 10–11 классах, а также с учётом возрастных особенностей обучающихся. В программе по немецкому языку 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средств, представленных в программах по немецкому языку начального общего и основного общего образования, что обеспечивает преемственность между уровнями общего образования по иностранному (немецкому) языку. При этом содержание Программы среднего общего образования имеет особенности, обусловленные задачами развития, обучения и воспитания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</w:p>
    <w:p w14:paraId="35FDB09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с учётом особенностей преподавания немецкого языка на базовом уровне среднего общего образования на основе отечественных методических традиций построения учебного курса немецкого языка и в соответствии с новыми реалиями и тенденциями развития общего образования.</w:t>
      </w:r>
    </w:p>
    <w:p w14:paraId="7DC0B0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(немецкий) язык (базовый уровень)»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14:paraId="2733A7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рамках образовательного процесса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14:paraId="755820B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14:paraId="182939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14:paraId="642FA1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14:paraId="2E7D31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14:paraId="30D250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 прагматическом уровне целью иноязычного образования (базовый уровень владения немецким языком) на уровне среднего общего 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14:paraId="4FD016A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14:paraId="132C71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общения; освоение знаний о языковых явлениях немецкого языка, разных способах выражения мысли на родном и немецком языках;</w:t>
      </w:r>
    </w:p>
    <w:p w14:paraId="46A6CA2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немецкоговорящих стран в рамках тем и ситуаций общения, отвечающих опыту, интересам, психологическим особенностям обучающихся на уровне среднего общего образования; формирование умения представлять свою страну, её культуру в условиях межкультурного общения;</w:t>
      </w:r>
    </w:p>
    <w:p w14:paraId="4407C00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немецкого языка при получении и передаче информации;</w:t>
      </w:r>
    </w:p>
    <w:p w14:paraId="18F680E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14:paraId="02062D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14:paraId="156B0FD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соответствии с личностно ориентированной парадигмой образования, основными подходами к обучению иностранным языкам 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 иноязычного образования уровня среднего общего образования, добиться достижения планируемых результатов в рамках содержания обучения, отобранного для уровня среднего общего образования при использовании новых педагогических технологий и возможностей цифровой образовательной среды.</w:t>
      </w:r>
    </w:p>
    <w:p w14:paraId="616F80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Изучение учебного предмета "Второй иностранный язык" происходит при наличии потребности у обучающихся и при условии, что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14:paraId="144A775C">
      <w:pPr>
        <w:spacing w:after="0" w:line="264" w:lineRule="auto"/>
        <w:ind w:firstLine="600"/>
        <w:jc w:val="both"/>
        <w:rPr>
          <w:lang w:val="ru-RU"/>
        </w:rPr>
      </w:pPr>
      <w:bookmarkStart w:id="1" w:name="8d9f7bf7-e430-43ab-b4bd-325fcda1ac44"/>
      <w:r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«Иностранного (немецкого) языка (базовый уровень)» – 204 часа: в 10 классе – 102 часа (3 часа в неделю), в 11 классе – 102 часа (3 часа в неделю).</w:t>
      </w:r>
      <w:bookmarkEnd w:id="1"/>
    </w:p>
    <w:p w14:paraId="688803E2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0"/>
    <w:p w14:paraId="65E77520">
      <w:pPr>
        <w:spacing w:after="0" w:line="264" w:lineRule="auto"/>
        <w:ind w:left="120"/>
        <w:jc w:val="both"/>
        <w:rPr>
          <w:lang w:val="ru-RU"/>
        </w:rPr>
      </w:pPr>
      <w:bookmarkStart w:id="2" w:name="block-94208069"/>
      <w:r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7D7BC6D7">
      <w:pPr>
        <w:spacing w:after="0" w:line="264" w:lineRule="auto"/>
        <w:ind w:left="120"/>
        <w:jc w:val="both"/>
        <w:rPr>
          <w:lang w:val="ru-RU"/>
        </w:rPr>
      </w:pPr>
    </w:p>
    <w:p w14:paraId="121EF31C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C5650A4">
      <w:pPr>
        <w:spacing w:after="0" w:line="264" w:lineRule="auto"/>
        <w:ind w:left="120"/>
        <w:jc w:val="both"/>
        <w:rPr>
          <w:lang w:val="ru-RU"/>
        </w:rPr>
      </w:pPr>
    </w:p>
    <w:p w14:paraId="506A64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2C5302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7E511E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3E6FE3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55EAAD9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74742A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14:paraId="7B389E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14:paraId="2AD74B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14:paraId="7B41BF3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14:paraId="4D1B06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14:paraId="10BF66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14:paraId="5A7DCB7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14:paraId="118546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14:paraId="0381F9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 и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</w:p>
    <w:p w14:paraId="04CB89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</w:t>
      </w:r>
    </w:p>
    <w:p w14:paraId="4F57D8F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0FD891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 </w:t>
      </w:r>
    </w:p>
    <w:p w14:paraId="1755547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14:paraId="5B1308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соглашаться/не соглашаться выполнить просьбу; давать совет и принимать/не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14:paraId="5E5B8D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– 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</w:t>
      </w:r>
    </w:p>
    <w:p w14:paraId="104DCA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– обмен мнениями: выражать свою точку зрения и обосновывать её; высказывать своё согласие/несогласие с точкой зрения собеседника, выражать сомнение; давать эмоциональную оценку обсуждаемым событиям (восхищение, удивление, радость, огорчение и так далее). </w:t>
      </w:r>
    </w:p>
    <w:p w14:paraId="3D6A85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14:paraId="0CC1411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14:paraId="5C72ED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основного общего образования: </w:t>
      </w:r>
    </w:p>
    <w:p w14:paraId="559684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14:paraId="11C6CC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повествование/сообщение; рассуждение;</w:t>
      </w:r>
    </w:p>
    <w:p w14:paraId="660CE2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14:paraId="7B6CD9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14:paraId="72014E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использования их.</w:t>
      </w:r>
    </w:p>
    <w:p w14:paraId="78D43C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14:paraId="7B2340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475E59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информации. </w:t>
      </w:r>
    </w:p>
    <w:p w14:paraId="383A38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содержания.</w:t>
      </w:r>
    </w:p>
    <w:p w14:paraId="2FDC26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14:paraId="00782CC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14:paraId="4603A8E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14:paraId="265705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26C00E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</w:p>
    <w:p w14:paraId="13AA565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14:paraId="7B77BE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задачи. </w:t>
      </w:r>
    </w:p>
    <w:p w14:paraId="036E44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14:paraId="3FA915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14:paraId="681949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14:paraId="3C7A208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14:paraId="5EA1BA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6CB8BE1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14:paraId="25A486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14:paraId="6303DA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резюме с сообщением основных сведений о себе в соответствии с нормами, принятыми в стране/странах изучаемого языка; </w:t>
      </w:r>
    </w:p>
    <w:p w14:paraId="2CAE44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130 слов;</w:t>
      </w:r>
    </w:p>
    <w:p w14:paraId="1F171D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 и так далее) на основе плана, иллюстрации, таблицы, диаграммы и/или прочитанного/прослушанного текста с использованием образца. Объём письменного высказывания – до 150 слов;</w:t>
      </w:r>
    </w:p>
    <w:p w14:paraId="31CCA1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прочитанного/прослушанного текста или дополнение информации в таблице; </w:t>
      </w:r>
    </w:p>
    <w:p w14:paraId="2D5280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150 слов.</w:t>
      </w:r>
    </w:p>
    <w:p w14:paraId="4A9471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558E1C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2E18B7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14:paraId="481584A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14:paraId="3CA11D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140 слов.</w:t>
      </w:r>
    </w:p>
    <w:p w14:paraId="4CEC0D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47D344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200D84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14:paraId="606E42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14:paraId="2E320D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использование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14:paraId="0E8C02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29E388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сочетаемости.</w:t>
      </w:r>
    </w:p>
    <w:p w14:paraId="3F7C4D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14:paraId="4B9341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05EB8A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14:paraId="790A7A8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2125D8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91EE7C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77BB25C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>
        <w:rPr>
          <w:rFonts w:ascii="Times New Roman" w:hAnsi="Times New Roman"/>
          <w:color w:val="000000"/>
          <w:sz w:val="28"/>
          <w:lang w:val="ru-RU"/>
        </w:rPr>
        <w:t>, – ß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4AF2144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14:paraId="6DD074D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C2F96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7F3F3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E40B6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6891B7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14:paraId="0FDF16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4BCD06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9722A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AB1E4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3EC09B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Сокращения и аббревиатуры. </w:t>
      </w:r>
    </w:p>
    <w:p w14:paraId="1B333A0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14:paraId="6745F90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0286077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14:paraId="427D26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</w:p>
    <w:p w14:paraId="1AF33D40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Es regnet. Es ist interessant.).</w:t>
      </w:r>
    </w:p>
    <w:p w14:paraId="124B56D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 конструкцией es gibt (Es gibt einen Park neben der Schule.).</w:t>
      </w:r>
    </w:p>
    <w:p w14:paraId="547792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14:paraId="7EC4CA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2D9BE2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требующими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14:paraId="5BCB84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67B6C2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3908E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14:paraId="33F729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14:paraId="28BBC4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28A660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числаи в вежливой форме.</w:t>
      </w:r>
    </w:p>
    <w:p w14:paraId="55ACE5B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2932638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2F35699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610F3A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времён).</w:t>
      </w:r>
    </w:p>
    <w:p w14:paraId="2E465B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25849A7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14:paraId="361CED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подобных, </w:t>
      </w:r>
      <w:r>
        <w:rPr>
          <w:rFonts w:ascii="Times New Roman" w:hAnsi="Times New Roman"/>
          <w:color w:val="000000"/>
          <w:sz w:val="28"/>
        </w:rPr>
        <w:t>darauf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подобное). </w:t>
      </w:r>
    </w:p>
    <w:p w14:paraId="492E2D0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14:paraId="197C3C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14:paraId="5B3110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14:paraId="79C0C1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14:paraId="496F808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295F8B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исключения.</w:t>
      </w:r>
    </w:p>
    <w:p w14:paraId="0587208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14:paraId="1EED26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523E68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14:paraId="6A8D73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</w:p>
    <w:p w14:paraId="39EE6E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095A0E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класса.</w:t>
      </w:r>
    </w:p>
    <w:p w14:paraId="1E581A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далее).</w:t>
      </w:r>
    </w:p>
    <w:p w14:paraId="5227BA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14:paraId="3B0F9E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14:paraId="449BB3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</w:p>
    <w:p w14:paraId="1516FD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527116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14:paraId="69287F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14:paraId="7286546D">
      <w:pPr>
        <w:spacing w:after="0" w:line="264" w:lineRule="auto"/>
        <w:ind w:left="120"/>
        <w:jc w:val="both"/>
        <w:rPr>
          <w:lang w:val="ru-RU"/>
        </w:rPr>
      </w:pPr>
    </w:p>
    <w:p w14:paraId="793F437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73219F3">
      <w:pPr>
        <w:spacing w:after="0" w:line="264" w:lineRule="auto"/>
        <w:ind w:left="120"/>
        <w:jc w:val="both"/>
        <w:rPr>
          <w:lang w:val="ru-RU"/>
        </w:rPr>
      </w:pPr>
    </w:p>
    <w:p w14:paraId="70342CB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143F4B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14:paraId="0DE14D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14:paraId="0C7D1A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14:paraId="7C146EF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14:paraId="304D40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</w:t>
      </w:r>
    </w:p>
    <w:p w14:paraId="399994B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14:paraId="20FFBA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14:paraId="40C9E5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14:paraId="4DB4EE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14:paraId="324F1D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14:paraId="3F374B4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так далее). Интернет-безопасность.</w:t>
      </w:r>
    </w:p>
    <w:p w14:paraId="4B96D3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столицы, крупные города, регионы; система образования; достопримечательности, культурные особенности (национальные и популярные праздники, знаменательные даты, традиции, обычаи); страницы истории.</w:t>
      </w:r>
    </w:p>
    <w:p w14:paraId="603A002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так далее. </w:t>
      </w:r>
    </w:p>
    <w:p w14:paraId="228AC0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14:paraId="398516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речи, а именно умений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диалог, включающий разные виды диалогов):</w:t>
      </w:r>
    </w:p>
    <w:p w14:paraId="551CE8F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переспрашивать; вежливо выражать согласие/отказ; выражать благодарность; поздравлять с праздником, выражать пожелания и вежливо реагировать на поздравление; </w:t>
      </w:r>
    </w:p>
    <w:p w14:paraId="071C72B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– побуждение к действию: обращаться с просьбой, вежливо соглашаться/не соглашаться выполнить просьбу; давать совет и принимать/ не принимать совет;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14:paraId="25CA20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</w:t>
      </w:r>
    </w:p>
    <w:p w14:paraId="5E7830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запрашивать интересующую информацию; переходить с позиции спрашивающего на позицию отвечающего и наоборот; брать/давать интервью;</w:t>
      </w:r>
    </w:p>
    <w:p w14:paraId="5085D6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диалог – 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так далее).</w:t>
      </w:r>
    </w:p>
    <w:p w14:paraId="26FBDA1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14:paraId="5049CF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до 9 реплик со стороны каждого собеседника. </w:t>
      </w:r>
    </w:p>
    <w:p w14:paraId="57F2B4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речи:</w:t>
      </w:r>
    </w:p>
    <w:p w14:paraId="5DCA92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описание (предмета, местности, внешности и одежды человека), характеристика (черты характера реального человека или литературного персонажа); повествование/сообщение; </w:t>
      </w:r>
    </w:p>
    <w:p w14:paraId="2723F1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рассуждение. </w:t>
      </w:r>
    </w:p>
    <w:p w14:paraId="18AE9D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 без использования их;</w:t>
      </w:r>
    </w:p>
    <w:p w14:paraId="77742B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14:paraId="07D9D8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14:paraId="455A7B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14:paraId="227C50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7EE174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 интересующей/запрашиваемой информации. </w:t>
      </w:r>
    </w:p>
    <w:p w14:paraId="790FE6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сообщения; </w:t>
      </w:r>
    </w:p>
    <w:p w14:paraId="795AEF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игнорировать незнакомые слова, несущественные для понимания основного содержания.</w:t>
      </w:r>
    </w:p>
    <w:p w14:paraId="619418D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14:paraId="25CD2B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14:paraId="2ADE55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14:paraId="7AF607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минут.</w:t>
      </w:r>
    </w:p>
    <w:p w14:paraId="4E0706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095A4B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содержания; с пониманием нужной/интересующей/запрашиваемой информации; с полным пониманием содержания текста. </w:t>
      </w:r>
    </w:p>
    <w:p w14:paraId="31E353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второстепенные); понимать структурно-смысловые связи в тексте; прогнозировать содержание текста по заголовку/началу текста; определять логическую последовательность главных фактов, событий; игнорировать незнакомые слова, несущественные для понимания основного содержания. </w:t>
      </w:r>
    </w:p>
    <w:p w14:paraId="76DB1B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форме; оценивать найденную информацию с точки зрения её значимости для решения коммуникативной задачи. </w:t>
      </w:r>
    </w:p>
    <w:p w14:paraId="6E42E5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перевода); устанавливать причинно-следственную взаимосвязь изложенных в тексте фактов и событий. </w:t>
      </w:r>
    </w:p>
    <w:p w14:paraId="6936C3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так далее) и понимание представленной в них информации. </w:t>
      </w:r>
    </w:p>
    <w:p w14:paraId="11F7310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14:paraId="6133A2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(В1 – пороговый уровень по общеевропейской шкале).</w:t>
      </w:r>
    </w:p>
    <w:p w14:paraId="26F50E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600–800 слов.</w:t>
      </w:r>
    </w:p>
    <w:p w14:paraId="3C1A8E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14:paraId="2F9930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14:paraId="51B09E7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14:paraId="3F5AF6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14:paraId="25F526B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языка. Объём сообщения – до 140 слов;</w:t>
      </w:r>
    </w:p>
    <w:p w14:paraId="46F041A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так далее) на основе плана, иллюстрации, таблицы, графика, диаграммы и/или прочитанного/прослушанного текста с использованием образца. Объём письменного высказывания – до 180 слов;</w:t>
      </w:r>
    </w:p>
    <w:p w14:paraId="700A42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прочитанного/прослушанного текста или дополнение информации в таблице; </w:t>
      </w:r>
    </w:p>
    <w:p w14:paraId="73222A6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презентации. Объём – до 180 слов.</w:t>
      </w:r>
    </w:p>
    <w:p w14:paraId="7432F3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2D06C88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0E8CAF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14:paraId="599AA8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14:paraId="06B659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интервью. Объём текста для чтения вслух – до 150 слов.</w:t>
      </w:r>
    </w:p>
    <w:p w14:paraId="5B69DD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14:paraId="5120F1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14:paraId="43A34BD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 и обращении; точки, вопросительного, восклицательного знака в конце предложения, отсутствие точки после заголовка. </w:t>
      </w:r>
    </w:p>
    <w:p w14:paraId="38A3D4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кавычки.</w:t>
      </w:r>
    </w:p>
    <w:p w14:paraId="671602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подписи.</w:t>
      </w:r>
    </w:p>
    <w:p w14:paraId="4CC423C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0918B53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многозначных; словосочетаний; речевых клише;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сочетаемости.</w:t>
      </w:r>
    </w:p>
    <w:p w14:paraId="32B237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14:paraId="3D10C06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14:paraId="6DB2BD5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аффиксация: образование</w:t>
      </w:r>
    </w:p>
    <w:p w14:paraId="4B82C6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08A57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2598DC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существительных, имён прилагательных,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ungl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cklich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Ungl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ck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195655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1791824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словосложение: образование</w:t>
      </w:r>
    </w:p>
    <w:p w14:paraId="71AF0E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22D89E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глагола и основы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89DD9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существительных путём соединения основы прилагательного иосновы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E5445A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сложных прилагательных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526AF39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конверсия: образование</w:t>
      </w:r>
    </w:p>
    <w:p w14:paraId="5A0F26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неопределённой формы глагола (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D492ED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391467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379584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0ACA170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Сокращения и аббревиатуры. </w:t>
      </w:r>
    </w:p>
    <w:p w14:paraId="2CE516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14:paraId="676E506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597F42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немецкого языка. </w:t>
      </w:r>
    </w:p>
    <w:p w14:paraId="499C4B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 вопросы), побудительные (в утвердительной и отрицательной форме). </w:t>
      </w:r>
    </w:p>
    <w:p w14:paraId="7545F6A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ist</w:t>
      </w:r>
      <w:r>
        <w:rPr>
          <w:rFonts w:ascii="Times New Roman" w:hAnsi="Times New Roman"/>
          <w:color w:val="000000"/>
          <w:sz w:val="28"/>
          <w:lang w:val="ru-RU"/>
        </w:rPr>
        <w:t xml:space="preserve"> 4 </w:t>
      </w:r>
      <w:r>
        <w:rPr>
          <w:rFonts w:ascii="Times New Roman" w:hAnsi="Times New Roman"/>
          <w:color w:val="000000"/>
          <w:sz w:val="28"/>
        </w:rPr>
        <w:t>Uhr</w:t>
      </w:r>
      <w:r>
        <w:rPr>
          <w:rFonts w:ascii="Times New Roman" w:hAnsi="Times New Roman"/>
          <w:color w:val="000000"/>
          <w:sz w:val="28"/>
          <w:lang w:val="ru-RU"/>
        </w:rPr>
        <w:t xml:space="preserve">. </w:t>
      </w:r>
      <w:r>
        <w:rPr>
          <w:rFonts w:ascii="Times New Roman" w:hAnsi="Times New Roman"/>
          <w:color w:val="000000"/>
          <w:sz w:val="28"/>
        </w:rPr>
        <w:t>Es regnet. Es ist interessant.).</w:t>
      </w:r>
    </w:p>
    <w:p w14:paraId="72EDF77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конструкцией es gibt (Es gibt einen Park neben der Schule.).</w:t>
      </w:r>
    </w:p>
    <w:p w14:paraId="0E87F1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глаголами.</w:t>
      </w:r>
    </w:p>
    <w:p w14:paraId="2F367F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3F3659A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 xml:space="preserve"> и инфинитива.</w:t>
      </w:r>
    </w:p>
    <w:p w14:paraId="3C41C0C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35FDB56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других.;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; 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05AB460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наклонения.</w:t>
      </w:r>
    </w:p>
    <w:p w14:paraId="3C2F433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других.</w:t>
      </w:r>
    </w:p>
    <w:p w14:paraId="6192369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604B17F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(</w:t>
      </w:r>
      <w:r>
        <w:rPr>
          <w:rFonts w:ascii="Times New Roman" w:hAnsi="Times New Roman"/>
          <w:color w:val="000000"/>
          <w:sz w:val="28"/>
        </w:rPr>
        <w:t>Gib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mir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bitte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eine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Tasse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Kaffee</w:t>
      </w:r>
      <w:r>
        <w:rPr>
          <w:rFonts w:ascii="Times New Roman" w:hAnsi="Times New Roman"/>
          <w:color w:val="000000"/>
          <w:sz w:val="28"/>
          <w:lang w:val="ru-RU"/>
        </w:rPr>
        <w:t>!) и отрицательной (</w:t>
      </w:r>
      <w:r>
        <w:rPr>
          <w:rFonts w:ascii="Times New Roman" w:hAnsi="Times New Roman"/>
          <w:color w:val="000000"/>
          <w:sz w:val="28"/>
        </w:rPr>
        <w:t>Macht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keinen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rm</w:t>
      </w:r>
      <w:r>
        <w:rPr>
          <w:rFonts w:ascii="Times New Roman" w:hAnsi="Times New Roman"/>
          <w:color w:val="000000"/>
          <w:sz w:val="28"/>
          <w:lang w:val="ru-RU"/>
        </w:rPr>
        <w:t>!) форме во 2-м лице единственного числа и множественного числа и в вежливой форме.</w:t>
      </w:r>
    </w:p>
    <w:p w14:paraId="7C5394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41CF5C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6AC307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71AC2A3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времен).</w:t>
      </w:r>
    </w:p>
    <w:p w14:paraId="3EC12D1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желания,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).</w:t>
      </w:r>
    </w:p>
    <w:p w14:paraId="44B733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; неопределённая форма глагола в страдательном залоге с модальными глаголами.</w:t>
      </w:r>
    </w:p>
    <w:p w14:paraId="67AA56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подобных , </w:t>
      </w:r>
      <w:r>
        <w:rPr>
          <w:rFonts w:ascii="Times New Roman" w:hAnsi="Times New Roman"/>
          <w:color w:val="000000"/>
          <w:sz w:val="28"/>
        </w:rPr>
        <w:t>darauf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подобных).</w:t>
      </w:r>
    </w:p>
    <w:p w14:paraId="2D05714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артикли.</w:t>
      </w:r>
    </w:p>
    <w:p w14:paraId="5E067A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исключения.</w:t>
      </w:r>
    </w:p>
    <w:p w14:paraId="4CCF74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числе.</w:t>
      </w:r>
    </w:p>
    <w:p w14:paraId="47BF40E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исключения.</w:t>
      </w:r>
    </w:p>
    <w:p w14:paraId="40E4FB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5AF001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исключения.</w:t>
      </w:r>
    </w:p>
    <w:p w14:paraId="494DA77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других).</w:t>
      </w:r>
    </w:p>
    <w:p w14:paraId="236555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4F08DE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чисел.</w:t>
      </w:r>
    </w:p>
    <w:p w14:paraId="5E10731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</w:p>
    <w:p w14:paraId="14C2279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14:paraId="660C8E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класса.</w:t>
      </w:r>
    </w:p>
    <w:p w14:paraId="5F95E9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так далее.</w:t>
      </w:r>
    </w:p>
    <w:p w14:paraId="3FDA80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немецком языке. </w:t>
      </w:r>
    </w:p>
    <w:p w14:paraId="33B31C7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14:paraId="329B1B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 / малую родину и страну/страны изучаемого языка (культурные явления и события; достопримечательности; выдающиеся люди: государственные деятели, учёные, писатели, поэты, художники, композиторы, музыканты, спортсмены, актёры и так далее).</w:t>
      </w:r>
    </w:p>
    <w:p w14:paraId="5E93EF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6390FA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</w:t>
      </w:r>
    </w:p>
    <w:p w14:paraId="113FC5D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14:paraId="71FE00A3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2"/>
    <w:p w14:paraId="053FBF08">
      <w:pPr>
        <w:spacing w:after="0" w:line="264" w:lineRule="auto"/>
        <w:ind w:left="120"/>
        <w:jc w:val="both"/>
        <w:rPr>
          <w:lang w:val="ru-RU"/>
        </w:rPr>
      </w:pPr>
      <w:bookmarkStart w:id="3" w:name="block-94208071"/>
      <w:r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«ИНОСТРАННОМУ (НЕМЕЦКОМУ) ЯЗЫКУ (БАЗОВЫЙ УРОВЕНЬ)» НА УРОВНЕ СРЕДНЕГО ОБЩЕГО ОБРАЗОВАНИЯ</w:t>
      </w:r>
    </w:p>
    <w:p w14:paraId="7F1F96D5">
      <w:pPr>
        <w:spacing w:after="0" w:line="264" w:lineRule="auto"/>
        <w:ind w:left="120"/>
        <w:jc w:val="both"/>
        <w:rPr>
          <w:lang w:val="ru-RU"/>
        </w:rPr>
      </w:pPr>
    </w:p>
    <w:p w14:paraId="0E15D6A0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2379C4F">
      <w:pPr>
        <w:spacing w:after="0" w:line="264" w:lineRule="auto"/>
        <w:ind w:left="120"/>
        <w:jc w:val="both"/>
        <w:rPr>
          <w:lang w:val="ru-RU"/>
        </w:rPr>
      </w:pPr>
    </w:p>
    <w:p w14:paraId="2EAC4BF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14:paraId="4F4F0D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немецкому языку среднего общего образования по иностранному (немецкому языку)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14:paraId="5E356E1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немецкого языка на уровне среднего общего образования у обучающегося будут сформированы следующие личностные результаты: </w:t>
      </w:r>
    </w:p>
    <w:p w14:paraId="6D866E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478C70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14:paraId="356823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436EA29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14:paraId="7FD40D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2F87A7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3BBE40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2634D0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14:paraId="5985F02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50E20F8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14:paraId="63671F5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языка; достижениям России и страны/стран изучаемого языка в науке, искусстве, спорте, технологиях, труде; </w:t>
      </w:r>
    </w:p>
    <w:p w14:paraId="663A673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14:paraId="47945D0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44B1A0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50E49C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7FC3E9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55F644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741010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14:paraId="11CE5BF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6D0C59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495911C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(немецком) языке, ощущать эмоциональное воздействие искусства;</w:t>
      </w:r>
    </w:p>
    <w:p w14:paraId="3FD818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14:paraId="17502C2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14:paraId="58800B7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14:paraId="2A0430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3D39B7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14:paraId="176231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14:paraId="20A4E6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14:paraId="4AEE90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39B5C4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32DAE5F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03067D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(немецкого) языка;</w:t>
      </w:r>
    </w:p>
    <w:p w14:paraId="0299ABE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14:paraId="023266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4BA2D7D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14:paraId="19FB645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14:paraId="6AF105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69EE43B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14:paraId="4DB416F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74A307F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454C115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46763F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в том числе с использованием изучаемого иностранного (немецкого) языка. </w:t>
      </w:r>
    </w:p>
    <w:p w14:paraId="55F9E92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по немецкому языку среднего общего образования по иностранному (немецкому) языку у обучающихся совершенствуется </w:t>
      </w:r>
      <w:r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14:paraId="3BB9D5C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14:paraId="594C8CB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736CED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14:paraId="57816E2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6BAA365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14:paraId="543FA3B2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A37EAAC">
      <w:pPr>
        <w:spacing w:after="0" w:line="264" w:lineRule="auto"/>
        <w:ind w:left="120"/>
        <w:jc w:val="both"/>
        <w:rPr>
          <w:lang w:val="ru-RU"/>
        </w:rPr>
      </w:pPr>
    </w:p>
    <w:p w14:paraId="514E1C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результате изучения немецкого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A809EE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4C4468E">
      <w:pPr>
        <w:spacing w:after="0" w:line="264" w:lineRule="auto"/>
        <w:ind w:left="120"/>
        <w:jc w:val="both"/>
        <w:rPr>
          <w:lang w:val="ru-RU"/>
        </w:rPr>
      </w:pPr>
    </w:p>
    <w:p w14:paraId="2DE08406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F9863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286AA4B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14:paraId="31A3A2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7CF874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(немецкого) языка; </w:t>
      </w:r>
    </w:p>
    <w:p w14:paraId="520834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7B48D0C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2163AF8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3ADDF1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1302F7E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6202E33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(немецкого)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6762BC0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17C1D270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14:paraId="68701CF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2012CED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7FBD81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14D950D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03C160B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58420AC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14:paraId="0730849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14:paraId="10DDD5B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решения; ставить проблемы и задачи, допускающие альтернативных решений.</w:t>
      </w:r>
    </w:p>
    <w:p w14:paraId="56521E9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B19480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(немецком)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072B10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(немецком)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так далее);</w:t>
      </w:r>
    </w:p>
    <w:p w14:paraId="4FE63BB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14:paraId="563E132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434E65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04C103CC">
      <w:pPr>
        <w:spacing w:after="0" w:line="264" w:lineRule="auto"/>
        <w:ind w:left="120"/>
        <w:jc w:val="both"/>
        <w:rPr>
          <w:lang w:val="ru-RU"/>
        </w:rPr>
      </w:pPr>
    </w:p>
    <w:p w14:paraId="4799F3B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6601E4E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CB244E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коммуникацию во всех сферах жизни;</w:t>
      </w:r>
    </w:p>
    <w:p w14:paraId="4B81ED3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14:paraId="40CC5D8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в том числена иностранном (немецком) языке; аргументированно вести диалог и полилог, уметь смягчать конфликтные ситуации;</w:t>
      </w:r>
    </w:p>
    <w:p w14:paraId="550A69B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14:paraId="3BFB40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2091698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3659ACA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14:paraId="05484D9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14:paraId="2A21C3D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13DC7EC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предлагать новые проекты, оценивать идеи с позиции новизны, оригинальности, практической значимости. </w:t>
      </w:r>
    </w:p>
    <w:p w14:paraId="7D6C2F93">
      <w:pPr>
        <w:spacing w:after="0" w:line="264" w:lineRule="auto"/>
        <w:ind w:left="120"/>
        <w:jc w:val="both"/>
        <w:rPr>
          <w:lang w:val="ru-RU"/>
        </w:rPr>
      </w:pPr>
    </w:p>
    <w:p w14:paraId="26D50EA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6C1EBCB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14:paraId="5CADED3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4653A9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2C1B1AC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14:paraId="76C5B2D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4C090CD3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386D844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7DC78DE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14:paraId="7F7A5161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14:paraId="5DB26EE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14:paraId="462FD6B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(немецком) языке выполняемой коммуникативной задаче; вносить коррективы в созданный речевой продукт в случае необходимости; </w:t>
      </w:r>
    </w:p>
    <w:p w14:paraId="30FEF51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5B8D10A7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0C6C69C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0765890F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5369F77C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664E59F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30366758">
      <w:pPr>
        <w:spacing w:after="0" w:line="264" w:lineRule="auto"/>
        <w:ind w:left="120"/>
        <w:jc w:val="both"/>
        <w:rPr>
          <w:lang w:val="ru-RU"/>
        </w:rPr>
      </w:pPr>
    </w:p>
    <w:p w14:paraId="4DE6B35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C2524F3">
      <w:pPr>
        <w:spacing w:after="0" w:line="264" w:lineRule="auto"/>
        <w:ind w:left="120"/>
        <w:jc w:val="both"/>
        <w:rPr>
          <w:lang w:val="ru-RU"/>
        </w:rPr>
      </w:pPr>
    </w:p>
    <w:p w14:paraId="5B5A44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Предметные результаты по учебному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уровне, приближающемся к пороговому, в совокупности её составляющих – речевой, языковой, социокультурной, компенсаторной, метапредметной.</w:t>
      </w:r>
    </w:p>
    <w:p w14:paraId="4758603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немецкому языку:</w:t>
      </w:r>
    </w:p>
    <w:p w14:paraId="089CF39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7E6F5E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 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14:paraId="7C95FC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7B0678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14:paraId="588AB5A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фраз); </w:t>
      </w:r>
    </w:p>
    <w:p w14:paraId="330B3D7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14:paraId="5F49C1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читать про себя и устанавливать причинно-следственную взаимосвязь изложенных в тексте фактов и событий;</w:t>
      </w:r>
    </w:p>
    <w:p w14:paraId="77EBDB8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 и так далее) и понимать представленную в них информацию; </w:t>
      </w:r>
    </w:p>
    <w:p w14:paraId="4CFD0B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с сообщением основных сведений о себе в соответствии с нормами, принятыми в стране/странах изучаемого языка; </w:t>
      </w:r>
    </w:p>
    <w:p w14:paraId="7CD0295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электронное сообщение личного характера, соблюдая речевой этикет, принятый в стране/странах изучаемого языка (объём сообщения – до 130 слов); </w:t>
      </w:r>
    </w:p>
    <w:p w14:paraId="5802F2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</w:t>
      </w:r>
    </w:p>
    <w:p w14:paraId="6803BC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таблице; </w:t>
      </w:r>
    </w:p>
    <w:p w14:paraId="5FA708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письменно представлять результаты выполненной проектной работы (объём – до 150 слов).</w:t>
      </w:r>
    </w:p>
    <w:p w14:paraId="52666F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14:paraId="638DDA9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14:paraId="23697B4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4F9DD8F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характера. </w:t>
      </w:r>
    </w:p>
    <w:p w14:paraId="65E589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Р</w:t>
      </w:r>
      <w:r>
        <w:rPr>
          <w:rFonts w:ascii="Times New Roman" w:hAnsi="Times New Roman"/>
          <w:color w:val="000000"/>
          <w:spacing w:val="-1"/>
          <w:sz w:val="28"/>
          <w:lang w:val="ru-RU"/>
        </w:rPr>
        <w:t xml:space="preserve">аспознавать </w:t>
      </w:r>
      <w:r>
        <w:rPr>
          <w:rFonts w:ascii="Times New Roman" w:hAnsi="Times New Roman"/>
          <w:color w:val="000000"/>
          <w:sz w:val="28"/>
          <w:lang w:val="ru-RU"/>
        </w:rPr>
        <w:t>в устной речи и письменном тексте 1400 лексических единиц (слов,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14:paraId="1C2613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6709034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226BA02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14:paraId="3B43B3E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6685E09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4EF7926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EA21D4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AC6D1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1347E2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56CBAD9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D7B0CD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63529B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239B5F9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14:paraId="39EAC95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14:paraId="510160C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</w:t>
      </w:r>
      <w:r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14:paraId="0386D3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4D2E0D3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51572F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5A6BDDC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14:paraId="61705B3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0671066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14:paraId="69277B1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2FA48AC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; 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>
        <w:rPr>
          <w:rFonts w:ascii="Times New Roman" w:hAnsi="Times New Roman"/>
          <w:color w:val="000000"/>
          <w:sz w:val="28"/>
          <w:lang w:val="ru-RU"/>
        </w:rPr>
        <w:t xml:space="preserve">; 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>
        <w:rPr>
          <w:rFonts w:ascii="Times New Roman" w:hAnsi="Times New Roman"/>
          <w:color w:val="000000"/>
          <w:sz w:val="28"/>
          <w:lang w:val="ru-RU"/>
        </w:rPr>
        <w:t xml:space="preserve">; 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2611CE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14:paraId="48556D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другие;</w:t>
      </w:r>
    </w:p>
    <w:p w14:paraId="464BABD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560D020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14:paraId="7B87001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6907A5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35BDDC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236D4B0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14:paraId="285ECC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2F4ACE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148A481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подобных, </w:t>
      </w:r>
      <w:r>
        <w:rPr>
          <w:rFonts w:ascii="Times New Roman" w:hAnsi="Times New Roman"/>
          <w:color w:val="000000"/>
          <w:sz w:val="28"/>
        </w:rPr>
        <w:t>darauf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подобных);</w:t>
      </w:r>
    </w:p>
    <w:p w14:paraId="7F3176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14:paraId="4BDCDE4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14:paraId="23467D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имен существительных в единственном и множественном числе;</w:t>
      </w:r>
    </w:p>
    <w:p w14:paraId="34FBC08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14:paraId="095C2A9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14:paraId="48ED35A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14:paraId="3C21485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других);</w:t>
      </w:r>
    </w:p>
    <w:p w14:paraId="52565ED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3F79BF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14:paraId="5B9689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 места, направления, времени; предлоги, управляющие дательным падежом; </w:t>
      </w:r>
    </w:p>
    <w:p w14:paraId="4BB7A6A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предлоги, управляющие винительным падежом; </w:t>
      </w:r>
    </w:p>
    <w:p w14:paraId="3997BB2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предлоги, управляющие и дательным (место), и винительным (направление) падежом.</w:t>
      </w:r>
    </w:p>
    <w:p w14:paraId="1B86930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270116F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14:paraId="30A3FD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14:paraId="6B5F3BB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14:paraId="70CB19B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14:paraId="585C010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</w:t>
      </w:r>
    </w:p>
    <w:p w14:paraId="3A1871D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соблюдать нормы вежливости в межкультурном общении. </w:t>
      </w:r>
    </w:p>
    <w:p w14:paraId="7B79EBA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 при говорении и письме – описание/перифраз/толкование; при чтении и аудировании – языковую и контекстуальную догадку. </w:t>
      </w:r>
    </w:p>
    <w:p w14:paraId="763B7E4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Интернете.</w:t>
      </w:r>
    </w:p>
    <w:p w14:paraId="6729D7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немецкому языку:</w:t>
      </w:r>
    </w:p>
    <w:p w14:paraId="3857AD5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14:paraId="573277E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диалога (диалог-этикетного характера, диалог – побуждение к действию, диалог-расспрос, диалог – обмен мнениями;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14:paraId="06E2079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14:paraId="62086B7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14:paraId="7472FD2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14–15 фраз); </w:t>
      </w:r>
    </w:p>
    <w:p w14:paraId="13C777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минут);</w:t>
      </w:r>
    </w:p>
    <w:p w14:paraId="0913098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600–800 слов);</w:t>
      </w:r>
    </w:p>
    <w:p w14:paraId="69840AA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 читать про себя несплошные тексты (таблицы, диаграммы, графики) и понимать представленную в них информацию; </w:t>
      </w:r>
    </w:p>
    <w:p w14:paraId="321C93A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резюме (</w:t>
      </w:r>
      <w:r>
        <w:rPr>
          <w:rFonts w:ascii="Times New Roman" w:hAnsi="Times New Roman"/>
          <w:color w:val="000000"/>
          <w:sz w:val="28"/>
        </w:rPr>
        <w:t>CV</w:t>
      </w:r>
      <w:r>
        <w:rPr>
          <w:rFonts w:ascii="Times New Roman" w:hAnsi="Times New Roman"/>
          <w:color w:val="000000"/>
          <w:sz w:val="28"/>
          <w:lang w:val="ru-RU"/>
        </w:rPr>
        <w:t>) с сообщением основных сведений о себе в соответствии с нормами, принятыми в стране/странах изучаемого языка; писать электронное сообщение личного характера, соблюдая речевой этикет, принятый в стране/странах изучаемого языка (объём сообщения – до 140 слов); 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заполнять таблицу, кратко фиксируя содержание прочитанного/прослушанного текста или дополняя информацию в таблице; письменно представлять результаты выполненной проектной работы (объём – до 180 слов).</w:t>
      </w:r>
    </w:p>
    <w:p w14:paraId="0C4D124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</w:t>
      </w:r>
    </w:p>
    <w:p w14:paraId="0B9C82C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14:paraId="6897AF3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14:paraId="4D890EB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запятую при перечислении и обращении; точку, вопросительный и восклицательный знаки;</w:t>
      </w:r>
    </w:p>
    <w:p w14:paraId="571D8B3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 ставить точку после заголовка; </w:t>
      </w:r>
    </w:p>
    <w:p w14:paraId="09F673C1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прямую речь; </w:t>
      </w:r>
    </w:p>
    <w:p w14:paraId="75D9373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оформлять электронное сообщение личного характера. </w:t>
      </w:r>
    </w:p>
    <w:p w14:paraId="337974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сочетаемости;</w:t>
      </w:r>
    </w:p>
    <w:p w14:paraId="215D476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 (имена существительные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ler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chen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keit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heit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ung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schaft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ion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36C2F47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при помощи суффиксов -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lich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isch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los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1600889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существительные, имена прилагательные и наречия при помощи префикса </w:t>
      </w:r>
      <w:r>
        <w:rPr>
          <w:rFonts w:ascii="Times New Roman" w:hAnsi="Times New Roman"/>
          <w:color w:val="000000"/>
          <w:sz w:val="28"/>
        </w:rPr>
        <w:t>un</w:t>
      </w:r>
      <w:r>
        <w:rPr>
          <w:rFonts w:ascii="Times New Roman" w:hAnsi="Times New Roman"/>
          <w:color w:val="000000"/>
          <w:sz w:val="28"/>
          <w:lang w:val="ru-RU"/>
        </w:rPr>
        <w:t xml:space="preserve">-; </w:t>
      </w:r>
    </w:p>
    <w:p w14:paraId="50C519E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zehn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zig</w:t>
      </w:r>
      <w:r>
        <w:rPr>
          <w:rFonts w:ascii="Times New Roman" w:hAnsi="Times New Roman"/>
          <w:color w:val="000000"/>
          <w:sz w:val="28"/>
          <w:lang w:val="ru-RU"/>
        </w:rPr>
        <w:t>, -ß</w:t>
      </w:r>
      <w:r>
        <w:rPr>
          <w:rFonts w:ascii="Times New Roman" w:hAnsi="Times New Roman"/>
          <w:color w:val="000000"/>
          <w:sz w:val="28"/>
        </w:rPr>
        <w:t>ig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te</w:t>
      </w:r>
      <w:r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ste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49A40FE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словосложения (сложные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Wintersport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Klassenzimmer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FD3AD2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глагола с основой существительного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Schreibtisch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777D97E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и основы существительного (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Kleinstadt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0E7F09C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 прилагательных (</w:t>
      </w:r>
      <w:r>
        <w:rPr>
          <w:rFonts w:ascii="Times New Roman" w:hAnsi="Times New Roman"/>
          <w:color w:val="000000"/>
          <w:sz w:val="28"/>
        </w:rPr>
        <w:t>dunkelblau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181422A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 использованием конверсии (образование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lesen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Lesen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D03C6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Beste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Deutsche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Bekannte</w:t>
      </w:r>
      <w:r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14:paraId="67E31B9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без изменения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Anfang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3522177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имён существительных от основы глагола с изменением корневой гласной (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Sprung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5FD329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речи, изученные многозначные лексические единицы, синонимы, антонимы, интернациональные слова; сокращения и аббревиатуры;</w:t>
      </w:r>
    </w:p>
    <w:p w14:paraId="77CCE7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высказывания.</w:t>
      </w:r>
    </w:p>
    <w:p w14:paraId="3E291EB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4) Знать и понимать особенности структуры простых и сложных предложений и различных коммуникативных типов предложений немецкого языка;</w:t>
      </w:r>
    </w:p>
    <w:p w14:paraId="200AF73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14:paraId="0E2B904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безличным местоимением 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59BE394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gibt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3E7525D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неопределённо-личным местоимением </w:t>
      </w:r>
      <w:r>
        <w:rPr>
          <w:rFonts w:ascii="Times New Roman" w:hAnsi="Times New Roman"/>
          <w:color w:val="000000"/>
          <w:sz w:val="28"/>
        </w:rPr>
        <w:t>man</w:t>
      </w:r>
      <w:r>
        <w:rPr>
          <w:rFonts w:ascii="Times New Roman" w:hAnsi="Times New Roman"/>
          <w:color w:val="000000"/>
          <w:sz w:val="28"/>
          <w:lang w:val="ru-RU"/>
        </w:rPr>
        <w:t>, в том числе с модальными глаголами;</w:t>
      </w:r>
    </w:p>
    <w:p w14:paraId="39BF933A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инфинитивным оборотом </w:t>
      </w:r>
      <w:r>
        <w:rPr>
          <w:rFonts w:ascii="Times New Roman" w:hAnsi="Times New Roman"/>
          <w:color w:val="000000"/>
          <w:sz w:val="28"/>
        </w:rPr>
        <w:t>um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233A25E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глаголами, требующие употребления после них частицы </w:t>
      </w:r>
      <w:r>
        <w:rPr>
          <w:rFonts w:ascii="Times New Roman" w:hAnsi="Times New Roman"/>
          <w:color w:val="000000"/>
          <w:sz w:val="28"/>
        </w:rPr>
        <w:t>zu</w:t>
      </w:r>
      <w:r>
        <w:rPr>
          <w:rFonts w:ascii="Times New Roman" w:hAnsi="Times New Roman"/>
          <w:color w:val="000000"/>
          <w:sz w:val="28"/>
          <w:lang w:val="ru-RU"/>
        </w:rPr>
        <w:t xml:space="preserve"> и инфинитива;</w:t>
      </w:r>
    </w:p>
    <w:p w14:paraId="74CB8C89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und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aber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nur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sondern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auch</w:t>
      </w:r>
      <w:r>
        <w:rPr>
          <w:rFonts w:ascii="Times New Roman" w:hAnsi="Times New Roman"/>
          <w:color w:val="000000"/>
          <w:sz w:val="28"/>
          <w:lang w:val="ru-RU"/>
        </w:rPr>
        <w:t xml:space="preserve">, наречиями </w:t>
      </w:r>
      <w:r>
        <w:rPr>
          <w:rFonts w:ascii="Times New Roman" w:hAnsi="Times New Roman"/>
          <w:color w:val="000000"/>
          <w:sz w:val="28"/>
        </w:rPr>
        <w:t>deshalb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darum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trotzdem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48CA42A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предложения: дополнительные – с союзами </w:t>
      </w:r>
      <w:r>
        <w:rPr>
          <w:rFonts w:ascii="Times New Roman" w:hAnsi="Times New Roman"/>
          <w:color w:val="000000"/>
          <w:sz w:val="28"/>
        </w:rPr>
        <w:t>dass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других; причины – с союзами </w:t>
      </w:r>
      <w:r>
        <w:rPr>
          <w:rFonts w:ascii="Times New Roman" w:hAnsi="Times New Roman"/>
          <w:color w:val="000000"/>
          <w:sz w:val="28"/>
        </w:rPr>
        <w:t>weil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</w:t>
      </w:r>
      <w:r>
        <w:rPr>
          <w:rFonts w:ascii="Times New Roman" w:hAnsi="Times New Roman"/>
          <w:color w:val="000000"/>
          <w:sz w:val="28"/>
          <w:lang w:val="ru-RU"/>
        </w:rPr>
        <w:t xml:space="preserve">; условия – с союзом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3D9B1CA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времени – с союзами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nachdem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1D2A8B7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цели – с союзом </w:t>
      </w:r>
      <w:r>
        <w:rPr>
          <w:rFonts w:ascii="Times New Roman" w:hAnsi="Times New Roman"/>
          <w:color w:val="000000"/>
          <w:sz w:val="28"/>
        </w:rPr>
        <w:t>damit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46826F1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определительные с относительными местоимениями </w:t>
      </w:r>
      <w:r>
        <w:rPr>
          <w:rFonts w:ascii="Times New Roman" w:hAnsi="Times New Roman"/>
          <w:color w:val="000000"/>
          <w:sz w:val="28"/>
        </w:rPr>
        <w:t>die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das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14:paraId="0ABDD6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уступки – с союзом </w:t>
      </w:r>
      <w:r>
        <w:rPr>
          <w:rFonts w:ascii="Times New Roman" w:hAnsi="Times New Roman"/>
          <w:color w:val="000000"/>
          <w:sz w:val="28"/>
        </w:rPr>
        <w:t>obwohl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555886E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косвенной речи, в том числе косвенный вопрос с союзом </w:t>
      </w:r>
      <w:r>
        <w:rPr>
          <w:rFonts w:ascii="Times New Roman" w:hAnsi="Times New Roman"/>
          <w:color w:val="000000"/>
          <w:sz w:val="28"/>
        </w:rPr>
        <w:t>ob</w:t>
      </w:r>
      <w:r>
        <w:rPr>
          <w:rFonts w:ascii="Times New Roman" w:hAnsi="Times New Roman"/>
          <w:color w:val="000000"/>
          <w:sz w:val="28"/>
          <w:lang w:val="ru-RU"/>
        </w:rPr>
        <w:t xml:space="preserve"> без использования сослагательного наклонения;</w:t>
      </w:r>
    </w:p>
    <w:p w14:paraId="66A4680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связи в тексте для обеспечения его целостности, в том числе с помощью наречий </w:t>
      </w:r>
      <w:r>
        <w:rPr>
          <w:rFonts w:ascii="Times New Roman" w:hAnsi="Times New Roman"/>
          <w:color w:val="000000"/>
          <w:sz w:val="28"/>
        </w:rPr>
        <w:t>zuerst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danach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sp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других;</w:t>
      </w:r>
    </w:p>
    <w:p w14:paraId="1E529F4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 вопросы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594248E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побудительные предложения в утвердительной и отрицательной форме во 2-м лице единственного числа и множественного числа и в вежливой форме;</w:t>
      </w:r>
    </w:p>
    <w:p w14:paraId="5913721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4973E9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возвратные 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Perfekt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51B5AA7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глаголы (слабые и сильные, с отделяемыми и неотделяемыми приставками) в видовременных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11C83007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видовременная глагольная форма действительного залога </w:t>
      </w:r>
      <w:r>
        <w:rPr>
          <w:rFonts w:ascii="Times New Roman" w:hAnsi="Times New Roman"/>
          <w:color w:val="000000"/>
          <w:sz w:val="28"/>
        </w:rPr>
        <w:t>Plusquamperfekt</w:t>
      </w:r>
      <w:r>
        <w:rPr>
          <w:rFonts w:ascii="Times New Roman" w:hAnsi="Times New Roman"/>
          <w:color w:val="000000"/>
          <w:sz w:val="28"/>
          <w:lang w:val="ru-RU"/>
        </w:rPr>
        <w:t xml:space="preserve"> (при согласовании времён);</w:t>
      </w:r>
    </w:p>
    <w:p w14:paraId="47DFD22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сослагательного наклонения от глаголов </w:t>
      </w:r>
      <w:r>
        <w:rPr>
          <w:rFonts w:ascii="Times New Roman" w:hAnsi="Times New Roman"/>
          <w:color w:val="000000"/>
          <w:sz w:val="28"/>
        </w:rPr>
        <w:t>haben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werden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; сочетания </w:t>
      </w:r>
      <w:r>
        <w:rPr>
          <w:rFonts w:ascii="Times New Roman" w:hAnsi="Times New Roman"/>
          <w:color w:val="000000"/>
          <w:sz w:val="28"/>
        </w:rPr>
        <w:t>w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rde</w:t>
      </w:r>
      <w:r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Infinitiv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вежливой просьбы, желания в придаточных предложениях условия </w:t>
      </w:r>
      <w:r>
        <w:rPr>
          <w:rFonts w:ascii="Times New Roman" w:hAnsi="Times New Roman"/>
          <w:color w:val="000000"/>
          <w:sz w:val="28"/>
        </w:rPr>
        <w:t>c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wenn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Konjunktiv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);</w:t>
      </w:r>
    </w:p>
    <w:p w14:paraId="178B046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модальные глаголы (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gen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wollen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ö</w:t>
      </w:r>
      <w:r>
        <w:rPr>
          <w:rFonts w:ascii="Times New Roman" w:hAnsi="Times New Roman"/>
          <w:color w:val="000000"/>
          <w:sz w:val="28"/>
        </w:rPr>
        <w:t>nnen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m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ssen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</w:t>
      </w:r>
      <w:r>
        <w:rPr>
          <w:rFonts w:ascii="Times New Roman" w:hAnsi="Times New Roman"/>
          <w:color w:val="000000"/>
          <w:sz w:val="28"/>
          <w:lang w:val="ru-RU"/>
        </w:rPr>
        <w:t>ü</w:t>
      </w:r>
      <w:r>
        <w:rPr>
          <w:rFonts w:ascii="Times New Roman" w:hAnsi="Times New Roman"/>
          <w:color w:val="000000"/>
          <w:sz w:val="28"/>
        </w:rPr>
        <w:t>rfen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sollen</w:t>
      </w:r>
      <w:r>
        <w:rPr>
          <w:rFonts w:ascii="Times New Roman" w:hAnsi="Times New Roman"/>
          <w:color w:val="000000"/>
          <w:sz w:val="28"/>
          <w:lang w:val="ru-RU"/>
        </w:rPr>
        <w:t xml:space="preserve">) в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sens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</w:t>
      </w:r>
      <w:r>
        <w:rPr>
          <w:rFonts w:ascii="Times New Roman" w:hAnsi="Times New Roman"/>
          <w:color w:val="000000"/>
          <w:sz w:val="28"/>
          <w:lang w:val="ru-RU"/>
        </w:rPr>
        <w:t>ä</w:t>
      </w:r>
      <w:r>
        <w:rPr>
          <w:rFonts w:ascii="Times New Roman" w:hAnsi="Times New Roman"/>
          <w:color w:val="000000"/>
          <w:sz w:val="28"/>
        </w:rPr>
        <w:t>teritum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5B92A6E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наиболее распространённые глаголы с управлением и местоименные наречия (</w:t>
      </w:r>
      <w:r>
        <w:rPr>
          <w:rFonts w:ascii="Times New Roman" w:hAnsi="Times New Roman"/>
          <w:color w:val="000000"/>
          <w:sz w:val="28"/>
        </w:rPr>
        <w:t>worauf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wozu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подобные, </w:t>
      </w:r>
      <w:r>
        <w:rPr>
          <w:rFonts w:ascii="Times New Roman" w:hAnsi="Times New Roman"/>
          <w:color w:val="000000"/>
          <w:sz w:val="28"/>
        </w:rPr>
        <w:t>darauf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dazu</w:t>
      </w:r>
      <w:r>
        <w:rPr>
          <w:rFonts w:ascii="Times New Roman" w:hAnsi="Times New Roman"/>
          <w:color w:val="000000"/>
          <w:sz w:val="28"/>
          <w:lang w:val="ru-RU"/>
        </w:rPr>
        <w:t xml:space="preserve"> и тому подобные);</w:t>
      </w:r>
    </w:p>
    <w:p w14:paraId="07C88F3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определённый, неопределённый и нулевой артикли;</w:t>
      </w:r>
    </w:p>
    <w:p w14:paraId="62F9BB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образованные по правилу, и исключения;</w:t>
      </w:r>
    </w:p>
    <w:p w14:paraId="7B78CC5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существительных в единственном и множественном числе;</w:t>
      </w:r>
    </w:p>
    <w:p w14:paraId="6FDBF96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имена прилагательные в положительной, сравнительной и превосходной степенях сравнения, образованные по правилу, и исключения;</w:t>
      </w:r>
    </w:p>
    <w:p w14:paraId="786ECA6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склонение имён прилагательных;</w:t>
      </w:r>
    </w:p>
    <w:p w14:paraId="3A6B912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наречия в сравнительной и превосходной степенях сравнения, образованные по правилу, и исключения;</w:t>
      </w:r>
    </w:p>
    <w:p w14:paraId="73FF72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личные местоимения (в именительном, дательном и винительном падежах), указательные местоимения (</w:t>
      </w:r>
      <w:r>
        <w:rPr>
          <w:rFonts w:ascii="Times New Roman" w:hAnsi="Times New Roman"/>
          <w:color w:val="000000"/>
          <w:sz w:val="28"/>
        </w:rPr>
        <w:t>dieser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jener</w:t>
      </w:r>
      <w:r>
        <w:rPr>
          <w:rFonts w:ascii="Times New Roman" w:hAnsi="Times New Roman"/>
          <w:color w:val="000000"/>
          <w:sz w:val="28"/>
          <w:lang w:val="ru-RU"/>
        </w:rPr>
        <w:t>); притяжательные местоимения; вопросительные местоимения, неопределённые местоимения (</w:t>
      </w:r>
      <w:r>
        <w:rPr>
          <w:rFonts w:ascii="Times New Roman" w:hAnsi="Times New Roman"/>
          <w:color w:val="000000"/>
          <w:sz w:val="28"/>
        </w:rPr>
        <w:t>jemand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niemand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alle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viel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etwas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</w:p>
    <w:p w14:paraId="77FF3FF0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способы выражения отрицания: </w:t>
      </w:r>
      <w:r>
        <w:rPr>
          <w:rFonts w:ascii="Times New Roman" w:hAnsi="Times New Roman"/>
          <w:color w:val="000000"/>
          <w:sz w:val="28"/>
        </w:rPr>
        <w:t>kein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nichts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doch</w:t>
      </w:r>
      <w:r>
        <w:rPr>
          <w:rFonts w:ascii="Times New Roman" w:hAnsi="Times New Roman"/>
          <w:color w:val="000000"/>
          <w:sz w:val="28"/>
          <w:lang w:val="ru-RU"/>
        </w:rPr>
        <w:t>;</w:t>
      </w:r>
    </w:p>
    <w:p w14:paraId="37F5D6CD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числительные, числительные для обозначения дат и больших чисел;</w:t>
      </w:r>
    </w:p>
    <w:p w14:paraId="7ABDA0F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падежом.</w:t>
      </w:r>
    </w:p>
    <w:p w14:paraId="50BCA015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14:paraId="22D4C88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 </w:t>
      </w:r>
    </w:p>
    <w:p w14:paraId="52338C4C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так далее);</w:t>
      </w:r>
    </w:p>
    <w:p w14:paraId="5A3D907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представлять родную страну и её культуру на иностранном языке; </w:t>
      </w:r>
    </w:p>
    <w:p w14:paraId="396B8E4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иной культуре; соблюдать нормы вежливости в межкультурном общении. </w:t>
      </w:r>
    </w:p>
    <w:p w14:paraId="52F50CF4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умениями, позволяющими в случае сбоя коммуникации, а также в условиях дефицита языковых средств: использовать различные приёмы переработки информации: при говорении – переспрос;</w:t>
      </w:r>
    </w:p>
    <w:p w14:paraId="7495CEDE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говорении и письме – описание/перифраз/толкование; при чтении и аудировании – языковую и контекстуальную догадку. </w:t>
      </w:r>
    </w:p>
    <w:p w14:paraId="615CF458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7) Владеть метапредметными умениями, позволяющими совершенствовать учебную деятельность по овладению иностранным языком; сравнивать, классифицировать, систематизировать и обобщать по существенным признакам изученные языковые явления (лексические и грамматические); использовать иноязычные словари и справочники, в том числе информационно-справочные системы в электронной форме; 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Интернете.</w:t>
      </w:r>
    </w:p>
    <w:p w14:paraId="57A4E81B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3"/>
    <w:p w14:paraId="3932DE2F">
      <w:pPr>
        <w:spacing w:after="0"/>
        <w:ind w:left="120"/>
      </w:pPr>
      <w:bookmarkStart w:id="4" w:name="block-94208072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510A8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4865"/>
        <w:gridCol w:w="1398"/>
        <w:gridCol w:w="1598"/>
        <w:gridCol w:w="1692"/>
        <w:gridCol w:w="2403"/>
      </w:tblGrid>
      <w:tr w14:paraId="08CEEF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73A27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AC11C4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D57E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7F69D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C5E4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7788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5CD33C7">
            <w:pPr>
              <w:spacing w:after="0"/>
              <w:ind w:left="135"/>
            </w:pPr>
          </w:p>
        </w:tc>
      </w:tr>
      <w:tr w14:paraId="42E979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9A543DB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54D272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3ACA0B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B8B6E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439EFC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03178B1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2CB38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86285D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67ACC5A"/>
        </w:tc>
      </w:tr>
      <w:tr w14:paraId="21B090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8DB93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0FC41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48E41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49BC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184366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845049E">
            <w:pPr>
              <w:spacing w:after="0"/>
              <w:ind w:left="135"/>
            </w:pPr>
          </w:p>
        </w:tc>
      </w:tr>
      <w:tr w14:paraId="36DA34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6CC00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3C7DB1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A65ED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CFC67E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544FE75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9E08CC0">
            <w:pPr>
              <w:spacing w:after="0"/>
              <w:ind w:left="135"/>
            </w:pPr>
          </w:p>
        </w:tc>
      </w:tr>
      <w:tr w14:paraId="4B9D88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4E0B8F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3B154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6DCD6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71D09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A1CD974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5204053">
            <w:pPr>
              <w:spacing w:after="0"/>
              <w:ind w:left="135"/>
            </w:pPr>
          </w:p>
        </w:tc>
      </w:tr>
      <w:tr w14:paraId="1CBAAB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302F7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0C328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обучающегося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D640C1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1D09C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3FD9D6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627BEC1">
            <w:pPr>
              <w:spacing w:after="0"/>
              <w:ind w:left="135"/>
            </w:pPr>
          </w:p>
        </w:tc>
      </w:tr>
      <w:tr w14:paraId="62B5B7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33E835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818A67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Современный мир профессий. Проблемы выбора профессии (возможности продолжения образования в вузе, в профессиональном колледже, выбор рабочей специальности, подработка для обучающегося). </w:t>
            </w: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4D616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37D84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B5DB24F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D433D61">
            <w:pPr>
              <w:spacing w:after="0"/>
              <w:ind w:left="135"/>
            </w:pPr>
          </w:p>
        </w:tc>
      </w:tr>
      <w:tr w14:paraId="0BFEF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EAB87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B4B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CED7D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BEDF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4332678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1FC0921">
            <w:pPr>
              <w:spacing w:after="0"/>
              <w:ind w:left="135"/>
            </w:pPr>
          </w:p>
        </w:tc>
      </w:tr>
      <w:tr w14:paraId="798020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01097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25C2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9C988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BFE69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F84EEC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5C2B6CD">
            <w:pPr>
              <w:spacing w:after="0"/>
              <w:ind w:left="135"/>
            </w:pPr>
          </w:p>
        </w:tc>
      </w:tr>
      <w:tr w14:paraId="1E6EB3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82B07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A3653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36C4E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4A404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F76C03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5DB7D95">
            <w:pPr>
              <w:spacing w:after="0"/>
              <w:ind w:left="135"/>
            </w:pPr>
          </w:p>
        </w:tc>
      </w:tr>
      <w:tr w14:paraId="73FD02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C70CC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5903E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52E1A2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EE243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7AC8079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506164F">
            <w:pPr>
              <w:spacing w:after="0"/>
              <w:ind w:left="135"/>
            </w:pPr>
          </w:p>
        </w:tc>
      </w:tr>
      <w:tr w14:paraId="324993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29404C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3A567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83E9C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9671C6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32817E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CF42451">
            <w:pPr>
              <w:spacing w:after="0"/>
              <w:ind w:left="135"/>
            </w:pPr>
          </w:p>
        </w:tc>
      </w:tr>
      <w:tr w14:paraId="1BBC05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0E7E3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AFB3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C8FAD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9BC40A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52D8EA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6EF5202">
            <w:pPr>
              <w:spacing w:after="0"/>
              <w:ind w:left="135"/>
            </w:pPr>
          </w:p>
        </w:tc>
      </w:tr>
      <w:tr w14:paraId="4D17A3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BF131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FA0F82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2524C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E673A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65DD3A9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B07604E">
            <w:pPr>
              <w:spacing w:after="0"/>
              <w:ind w:left="135"/>
            </w:pPr>
          </w:p>
        </w:tc>
      </w:tr>
      <w:tr w14:paraId="58F1E2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12DB383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88976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B4104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14B63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F8EB715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0559193">
            <w:pPr>
              <w:spacing w:after="0"/>
              <w:ind w:left="135"/>
            </w:pPr>
          </w:p>
        </w:tc>
      </w:tr>
      <w:tr w14:paraId="2609BC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D4AED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21E14C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99B3E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73D9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22B3DAB"/>
        </w:tc>
      </w:tr>
    </w:tbl>
    <w:p w14:paraId="7173192A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36040A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4865"/>
        <w:gridCol w:w="1398"/>
        <w:gridCol w:w="1598"/>
        <w:gridCol w:w="1692"/>
        <w:gridCol w:w="2403"/>
      </w:tblGrid>
      <w:tr w14:paraId="76B2F2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7272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D32C15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1E7E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A29C5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81D9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464FF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8918988">
            <w:pPr>
              <w:spacing w:after="0"/>
              <w:ind w:left="135"/>
            </w:pPr>
          </w:p>
        </w:tc>
      </w:tr>
      <w:tr w14:paraId="7BC450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0EB671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89ACDBD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EC092C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CD5FFD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533FB0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076748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7FD4C0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8B85E0D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A2054D8"/>
        </w:tc>
      </w:tr>
      <w:tr w14:paraId="04C446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3A5FB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F46BD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7526D7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AA38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46C9AE1F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8A7A9A3">
            <w:pPr>
              <w:spacing w:after="0"/>
              <w:ind w:left="135"/>
            </w:pPr>
          </w:p>
        </w:tc>
      </w:tr>
      <w:tr w14:paraId="697D02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3FEB38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A39F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90E75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FE313C5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5424A9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19FBE42F">
            <w:pPr>
              <w:spacing w:after="0"/>
              <w:ind w:left="135"/>
            </w:pPr>
          </w:p>
        </w:tc>
      </w:tr>
      <w:tr w14:paraId="36F692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9856C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646B95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0D8F0E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12CDB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35A846B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E6C1D93">
            <w:pPr>
              <w:spacing w:after="0"/>
              <w:ind w:left="135"/>
            </w:pPr>
          </w:p>
        </w:tc>
      </w:tr>
      <w:tr w14:paraId="1A2D7C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4803F0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0E8EB0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E392C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C1FE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346A48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14F2F10">
            <w:pPr>
              <w:spacing w:after="0"/>
              <w:ind w:left="135"/>
            </w:pPr>
          </w:p>
        </w:tc>
      </w:tr>
      <w:tr w14:paraId="60A63A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682933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F214B6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4706A4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D35A051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173968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325BC9B7">
            <w:pPr>
              <w:spacing w:after="0"/>
              <w:ind w:left="135"/>
            </w:pPr>
          </w:p>
        </w:tc>
      </w:tr>
      <w:tr w14:paraId="68A0AF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5A42CB0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0E04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5C9593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EFDD4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F134C0C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3F2B280">
            <w:pPr>
              <w:spacing w:after="0"/>
              <w:ind w:left="135"/>
            </w:pPr>
          </w:p>
        </w:tc>
      </w:tr>
      <w:tr w14:paraId="4CECD5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307B6E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A421E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C25EE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81FDF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85FB12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0EE47DEF">
            <w:pPr>
              <w:spacing w:after="0"/>
              <w:ind w:left="135"/>
            </w:pPr>
          </w:p>
        </w:tc>
      </w:tr>
      <w:tr w14:paraId="09F933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B5D5D9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488B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48783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DD45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6FCA795F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70513707">
            <w:pPr>
              <w:spacing w:after="0"/>
              <w:ind w:left="135"/>
            </w:pPr>
          </w:p>
        </w:tc>
      </w:tr>
      <w:tr w14:paraId="0C12B1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E24D7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10441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3CEDB76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B9337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070FE33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49AC6E1">
            <w:pPr>
              <w:spacing w:after="0"/>
              <w:ind w:left="135"/>
            </w:pPr>
          </w:p>
        </w:tc>
      </w:tr>
      <w:tr w14:paraId="797C54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FE94A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AAE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236E20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0A093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36F19701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69927F5D">
            <w:pPr>
              <w:spacing w:after="0"/>
              <w:ind w:left="135"/>
            </w:pPr>
          </w:p>
        </w:tc>
      </w:tr>
      <w:tr w14:paraId="059A36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01D719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8C4D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17A9BE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915A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1237278F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A2FD9DF">
            <w:pPr>
              <w:spacing w:after="0"/>
              <w:ind w:left="135"/>
            </w:pPr>
          </w:p>
        </w:tc>
      </w:tr>
      <w:tr w14:paraId="009395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14:paraId="7884ED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6C4B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14:paraId="6CC9E3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294C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2043A547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46006606">
            <w:pPr>
              <w:spacing w:after="0"/>
              <w:ind w:left="135"/>
            </w:pPr>
          </w:p>
        </w:tc>
      </w:tr>
      <w:tr w14:paraId="3FDAB3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0B55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14:paraId="75BC01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6F3DE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14:paraId="5B7D19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14:paraId="27A259BE"/>
        </w:tc>
      </w:tr>
    </w:tbl>
    <w:p w14:paraId="03D4C3AD">
      <w:pPr>
        <w:rPr>
          <w:lang w:val="ru-RU"/>
        </w:r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4"/>
    <w:p w14:paraId="344F8037">
      <w:pPr>
        <w:spacing w:after="0"/>
        <w:ind w:left="120"/>
      </w:pPr>
      <w:bookmarkStart w:id="5" w:name="block-94208070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53E25C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870"/>
        <w:gridCol w:w="1139"/>
        <w:gridCol w:w="1406"/>
        <w:gridCol w:w="1514"/>
        <w:gridCol w:w="1057"/>
        <w:gridCol w:w="1855"/>
      </w:tblGrid>
      <w:tr w14:paraId="27E9A0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78405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17A061">
            <w:pPr>
              <w:spacing w:after="0"/>
              <w:ind w:left="135"/>
            </w:pPr>
          </w:p>
        </w:tc>
        <w:tc>
          <w:tcPr>
            <w:tcW w:w="39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257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C8C7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70E2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4E6D3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F51AAD1">
            <w:pPr>
              <w:spacing w:after="0"/>
              <w:ind w:left="135"/>
            </w:pPr>
          </w:p>
        </w:tc>
        <w:tc>
          <w:tcPr>
            <w:tcW w:w="18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525E7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C8BC0E6">
            <w:pPr>
              <w:spacing w:after="0"/>
              <w:ind w:left="135"/>
            </w:pPr>
          </w:p>
        </w:tc>
      </w:tr>
      <w:tr w14:paraId="30A6D6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B235F60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CE34531"/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FEDA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FB97C9">
            <w:pPr>
              <w:spacing w:after="0"/>
              <w:ind w:left="135"/>
            </w:pP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40396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0A3BF4">
            <w:pPr>
              <w:spacing w:after="0"/>
              <w:ind w:left="135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8EAB62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D75283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B508209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7D758C3"/>
        </w:tc>
      </w:tr>
      <w:tr w14:paraId="10C335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73CA8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CDBDCE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(моя семья)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4A5C6A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4AD22B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73C922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4ABB64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7E77505">
            <w:pPr>
              <w:spacing w:after="0"/>
              <w:ind w:left="135"/>
            </w:pPr>
          </w:p>
        </w:tc>
      </w:tr>
      <w:tr w14:paraId="393A7E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FE0AF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93E7B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D30321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3214D00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A75F10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FD711A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18EE932">
            <w:pPr>
              <w:spacing w:after="0"/>
              <w:ind w:left="135"/>
            </w:pPr>
          </w:p>
        </w:tc>
      </w:tr>
      <w:tr w14:paraId="6BF1AE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0A226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38921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(мои друзья и взаимоотношения с друзьями)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13B4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3273230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AD8E66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6D9AE5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292AD51">
            <w:pPr>
              <w:spacing w:after="0"/>
              <w:ind w:left="135"/>
            </w:pPr>
          </w:p>
        </w:tc>
      </w:tr>
      <w:tr w14:paraId="0F97F3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3F5883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35D6A1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(конфликтные ситуации, разрешение споров и конфликтов)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7713B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AB6A1D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3C97A2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3646C69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E5C2576">
            <w:pPr>
              <w:spacing w:after="0"/>
              <w:ind w:left="135"/>
            </w:pPr>
          </w:p>
        </w:tc>
      </w:tr>
      <w:tr w14:paraId="511862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0EE2F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B36A7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(распределение обязанностей в семье)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A8B8E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91F7EF3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77F20C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0A6B80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F3A519B">
            <w:pPr>
              <w:spacing w:after="0"/>
              <w:ind w:left="135"/>
            </w:pPr>
          </w:p>
        </w:tc>
      </w:tr>
      <w:tr w14:paraId="49CDDE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D9643E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A92B1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(отдых с семьёй)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41F0B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91B8A0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004F12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14C8F6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F4BCA6F">
            <w:pPr>
              <w:spacing w:after="0"/>
              <w:ind w:left="135"/>
            </w:pPr>
          </w:p>
        </w:tc>
      </w:tr>
      <w:tr w14:paraId="614740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EBB0C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B15B2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A1CAA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2765C1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2B10C2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FA229D1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105A9F3">
            <w:pPr>
              <w:spacing w:after="0"/>
              <w:ind w:left="135"/>
            </w:pPr>
          </w:p>
        </w:tc>
      </w:tr>
      <w:tr w14:paraId="1A5402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871AE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C2D6F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1D004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3D8C0E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1D489E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B3130D9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B4BD10E">
            <w:pPr>
              <w:spacing w:after="0"/>
              <w:ind w:left="135"/>
            </w:pPr>
          </w:p>
        </w:tc>
      </w:tr>
      <w:tr w14:paraId="4C6687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39352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ADD73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персонажа[внешность, черты лица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4574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B79F3C7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55F0D41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C392185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64ACB1A">
            <w:pPr>
              <w:spacing w:after="0"/>
              <w:ind w:left="135"/>
            </w:pPr>
          </w:p>
        </w:tc>
      </w:tr>
      <w:tr w14:paraId="163C6E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E9B96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FE640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 (особенности поведения, характер)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BFE51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A340A8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BF8F92D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5727D0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1FE4AAB">
            <w:pPr>
              <w:spacing w:after="0"/>
              <w:ind w:left="135"/>
            </w:pPr>
          </w:p>
        </w:tc>
      </w:tr>
      <w:tr w14:paraId="3E56A6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425F3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3C34D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72A4E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3490249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B9BD90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784601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50709C2">
            <w:pPr>
              <w:spacing w:after="0"/>
              <w:ind w:left="135"/>
            </w:pPr>
          </w:p>
        </w:tc>
      </w:tr>
      <w:tr w14:paraId="4AFE06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8293B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223C7E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(распорядок дня)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3FC39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6D5E6F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1000B3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B06BF3B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7A08F94">
            <w:pPr>
              <w:spacing w:after="0"/>
              <w:ind w:left="135"/>
            </w:pPr>
          </w:p>
        </w:tc>
      </w:tr>
      <w:tr w14:paraId="1F5B22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0E0E1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0C365F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657E0C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FA9B9B7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DA9347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0FDF59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D6114C8">
            <w:pPr>
              <w:spacing w:after="0"/>
              <w:ind w:left="135"/>
            </w:pPr>
          </w:p>
        </w:tc>
      </w:tr>
      <w:tr w14:paraId="2205D0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32339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7F8999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(спорт)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4D489E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1C19BA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F99C0F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C8AEFCF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59CE567">
            <w:pPr>
              <w:spacing w:after="0"/>
              <w:ind w:left="135"/>
            </w:pPr>
          </w:p>
        </w:tc>
      </w:tr>
      <w:tr w14:paraId="1F2CDC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ADA0C5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D89152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D7B359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FAE137C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69BCAD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6859CAB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F7CA549">
            <w:pPr>
              <w:spacing w:after="0"/>
              <w:ind w:left="135"/>
            </w:pPr>
          </w:p>
        </w:tc>
      </w:tr>
      <w:tr w14:paraId="3DB5F7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24FDE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9F636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A4111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89295F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E8809A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D057D8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8E64627">
            <w:pPr>
              <w:spacing w:after="0"/>
              <w:ind w:left="135"/>
            </w:pPr>
          </w:p>
        </w:tc>
      </w:tr>
      <w:tr w14:paraId="148502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1D09D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84CC70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0F2C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0C6E42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C2C29EA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4BEB19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999DB09">
            <w:pPr>
              <w:spacing w:after="0"/>
              <w:ind w:left="135"/>
            </w:pPr>
          </w:p>
        </w:tc>
      </w:tr>
      <w:tr w14:paraId="107777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8D100B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6D66A8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D11774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FA7DA4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F38652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03421AA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A358239">
            <w:pPr>
              <w:spacing w:after="0"/>
              <w:ind w:left="135"/>
            </w:pPr>
          </w:p>
        </w:tc>
      </w:tr>
      <w:tr w14:paraId="248A4D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35AA16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61186B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F36C3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1ED0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BB2498D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379B9CA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1654FE9">
            <w:pPr>
              <w:spacing w:after="0"/>
              <w:ind w:left="135"/>
            </w:pPr>
          </w:p>
        </w:tc>
      </w:tr>
      <w:tr w14:paraId="2B9D6D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2750F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AE295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(мои летние каникулы)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92BCB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5324A33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B2A9BD7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0C506D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A8AC2E0">
            <w:pPr>
              <w:spacing w:after="0"/>
              <w:ind w:left="135"/>
            </w:pPr>
          </w:p>
        </w:tc>
      </w:tr>
      <w:tr w14:paraId="55E134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ABBA1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54F661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 (мои планы на будущее)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F9F52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AA868BA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BAEA2F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6E4B695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47B8F0D">
            <w:pPr>
              <w:spacing w:after="0"/>
              <w:ind w:left="135"/>
            </w:pPr>
          </w:p>
        </w:tc>
      </w:tr>
      <w:tr w14:paraId="245071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D3B99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6C14FF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(школьное образование в Германии)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3456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5F4BA54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41DDE5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C444E3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82596FF">
            <w:pPr>
              <w:spacing w:after="0"/>
              <w:ind w:left="135"/>
            </w:pPr>
          </w:p>
        </w:tc>
      </w:tr>
      <w:tr w14:paraId="4AA198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EE5EE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A498C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 (школьная жизнь в разных странах)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2021B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277669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A179FD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CECF36F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13CAF16">
            <w:pPr>
              <w:spacing w:after="0"/>
              <w:ind w:left="135"/>
            </w:pPr>
          </w:p>
        </w:tc>
      </w:tr>
      <w:tr w14:paraId="116DDF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EFDDE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A676D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(взаимоотношения в школе)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B8A3C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B6759D2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5405F1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2F6DD9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C71CA54">
            <w:pPr>
              <w:spacing w:after="0"/>
              <w:ind w:left="135"/>
            </w:pPr>
          </w:p>
        </w:tc>
      </w:tr>
      <w:tr w14:paraId="5E6E61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37921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DDCF1B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(проблемы и решения)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14D16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0B6504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D3320A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19BABD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63EF326">
            <w:pPr>
              <w:spacing w:after="0"/>
              <w:ind w:left="135"/>
            </w:pPr>
          </w:p>
        </w:tc>
      </w:tr>
      <w:tr w14:paraId="4C40D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3417E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E489FE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предметы)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BF66E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DE9271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BC73E4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E382E6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BFF70AF">
            <w:pPr>
              <w:spacing w:after="0"/>
              <w:ind w:left="135"/>
            </w:pPr>
          </w:p>
        </w:tc>
      </w:tr>
      <w:tr w14:paraId="46DF5F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3DA72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64E64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(школьная жизнь)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513344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A338CD4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50AFD3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E3B083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D3FFEDD">
            <w:pPr>
              <w:spacing w:after="0"/>
              <w:ind w:left="135"/>
            </w:pPr>
          </w:p>
        </w:tc>
      </w:tr>
      <w:tr w14:paraId="59FEF2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0B8A7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3B06B9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C1FDC2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C8EABAA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8F0C36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24C4F71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99E2DFC">
            <w:pPr>
              <w:spacing w:after="0"/>
              <w:ind w:left="135"/>
            </w:pPr>
          </w:p>
        </w:tc>
      </w:tr>
      <w:tr w14:paraId="515DD1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CE85A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FAB34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(школьные праздники)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21962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15FB1B9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0BE643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F33C96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FF22A42">
            <w:pPr>
              <w:spacing w:after="0"/>
              <w:ind w:left="135"/>
            </w:pPr>
          </w:p>
        </w:tc>
      </w:tr>
      <w:tr w14:paraId="4B5435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6C979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B68581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Школа (подготовка и реализация проекта)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8BCBC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BE8BF8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59867A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F4AA6C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DF79CC5">
            <w:pPr>
              <w:spacing w:after="0"/>
              <w:ind w:left="135"/>
            </w:pPr>
          </w:p>
        </w:tc>
      </w:tr>
      <w:tr w14:paraId="0579D1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E0FE0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6FDD4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659F0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C7DE13C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CC0B0A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8E7B5B9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1FE3355">
            <w:pPr>
              <w:spacing w:after="0"/>
              <w:ind w:left="135"/>
            </w:pPr>
          </w:p>
        </w:tc>
      </w:tr>
      <w:tr w14:paraId="434BEC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4F098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690255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0DF20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EA8C1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3510EB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B28AB82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DC98D55">
            <w:pPr>
              <w:spacing w:after="0"/>
              <w:ind w:left="135"/>
            </w:pPr>
          </w:p>
        </w:tc>
      </w:tr>
      <w:tr w14:paraId="1516D4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0D0EA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177033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(проблемы выбора профессии)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56A2D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C8DAB34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B11736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9A9D9C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714C19C">
            <w:pPr>
              <w:spacing w:after="0"/>
              <w:ind w:left="135"/>
            </w:pPr>
          </w:p>
        </w:tc>
      </w:tr>
      <w:tr w14:paraId="52D701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6A642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5FC2C8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(мои планы на будущее)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1E043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554B15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EB5307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7E0DA7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3B0F2FE">
            <w:pPr>
              <w:spacing w:after="0"/>
              <w:ind w:left="135"/>
            </w:pPr>
          </w:p>
        </w:tc>
      </w:tr>
      <w:tr w14:paraId="561DEC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4D16B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756BD9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(возможности продолжения образования в вузе)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7A816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4DC1F0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F57821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E15E8B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7FCCD9C">
            <w:pPr>
              <w:spacing w:after="0"/>
              <w:ind w:left="135"/>
            </w:pPr>
          </w:p>
        </w:tc>
      </w:tr>
      <w:tr w14:paraId="268F0D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61B5B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423E4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рабочей специальности)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BCCD8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37BF90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985F72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925C7C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22E6CC2">
            <w:pPr>
              <w:spacing w:after="0"/>
              <w:ind w:left="135"/>
            </w:pPr>
          </w:p>
        </w:tc>
      </w:tr>
      <w:tr w14:paraId="625714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AAD39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C919F0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(роль иностранного языка в планах на будущее)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B4A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0003DCC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B2ACF0A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16B2F4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DF292EF">
            <w:pPr>
              <w:spacing w:after="0"/>
              <w:ind w:left="135"/>
            </w:pPr>
          </w:p>
        </w:tc>
      </w:tr>
      <w:tr w14:paraId="49A1B7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07780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860ADC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профессии)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A8D2F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A45C6C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04D663A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EA846E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349C777">
            <w:pPr>
              <w:spacing w:after="0"/>
              <w:ind w:left="135"/>
            </w:pPr>
          </w:p>
        </w:tc>
      </w:tr>
      <w:tr w14:paraId="4D3E53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06811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2F62D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 (выбор специальности)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3834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354B14C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20C03C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B4D77C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8B51E4C">
            <w:pPr>
              <w:spacing w:after="0"/>
              <w:ind w:left="135"/>
            </w:pPr>
          </w:p>
        </w:tc>
      </w:tr>
      <w:tr w14:paraId="75C1E4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96DBA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D886F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9D561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66C8845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E0DA947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48C220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1CEFF99">
            <w:pPr>
              <w:spacing w:after="0"/>
              <w:ind w:left="135"/>
            </w:pPr>
          </w:p>
        </w:tc>
      </w:tr>
      <w:tr w14:paraId="04EF02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00A99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A0829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BB119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68A12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C795EC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1672AA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45C063D">
            <w:pPr>
              <w:spacing w:after="0"/>
              <w:ind w:left="135"/>
            </w:pPr>
          </w:p>
        </w:tc>
      </w:tr>
      <w:tr w14:paraId="2FB371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13527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73929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E0589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2E35EAC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96E1C9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A6637E3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31E342E">
            <w:pPr>
              <w:spacing w:after="0"/>
              <w:ind w:left="135"/>
            </w:pPr>
          </w:p>
        </w:tc>
      </w:tr>
      <w:tr w14:paraId="313F54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E3EF84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FCB889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(хобби молодёжи в России)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4ACC8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4E79BD9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D86BA3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DAF9E3A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0122A41">
            <w:pPr>
              <w:spacing w:after="0"/>
              <w:ind w:left="135"/>
            </w:pPr>
          </w:p>
        </w:tc>
      </w:tr>
      <w:tr w14:paraId="27E195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9534CE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DD4C9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(интернет)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E5F2B5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89D0AC3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06CA9F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BECC91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01F3C21">
            <w:pPr>
              <w:spacing w:after="0"/>
              <w:ind w:left="135"/>
            </w:pPr>
          </w:p>
        </w:tc>
      </w:tr>
      <w:tr w14:paraId="12633B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22A7B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8286C8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(поход в кино)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9276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A70D4E7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22C4C1D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5E4CB1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E087DEE">
            <w:pPr>
              <w:spacing w:after="0"/>
              <w:ind w:left="135"/>
            </w:pPr>
          </w:p>
        </w:tc>
      </w:tr>
      <w:tr w14:paraId="50F0B2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E794F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283C1F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(музыка)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4BFAC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A94F75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CF47EA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866D1B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FFD3D54">
            <w:pPr>
              <w:spacing w:after="0"/>
              <w:ind w:left="135"/>
            </w:pPr>
          </w:p>
        </w:tc>
      </w:tr>
      <w:tr w14:paraId="0746CF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5A7B5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AB5A92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A8151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33C3C40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F98818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5802D83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1480A21">
            <w:pPr>
              <w:spacing w:after="0"/>
              <w:ind w:left="135"/>
            </w:pPr>
          </w:p>
        </w:tc>
      </w:tr>
      <w:tr w14:paraId="4CE3E5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B0167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09E8F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(театр)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D5718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AF6C9D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1B90F1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4484805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4A2CB3D">
            <w:pPr>
              <w:spacing w:after="0"/>
              <w:ind w:left="135"/>
            </w:pPr>
          </w:p>
        </w:tc>
      </w:tr>
      <w:tr w14:paraId="3E04D6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12F775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7DD4D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8C854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F418BDC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14F61E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92EDD63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7738F4D">
            <w:pPr>
              <w:spacing w:after="0"/>
              <w:ind w:left="135"/>
            </w:pPr>
          </w:p>
        </w:tc>
      </w:tr>
      <w:tr w14:paraId="7E88E1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36F50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0B1BE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2ED9E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EF2A0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F3AFF7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4F1D13B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07C9DC5">
            <w:pPr>
              <w:spacing w:after="0"/>
              <w:ind w:left="135"/>
            </w:pPr>
          </w:p>
        </w:tc>
      </w:tr>
      <w:tr w14:paraId="232DBC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AF260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D3AA29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(карманные деньги)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80BB6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7186A72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8EC595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4F74C8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D53224E">
            <w:pPr>
              <w:spacing w:after="0"/>
              <w:ind w:left="135"/>
            </w:pPr>
          </w:p>
        </w:tc>
      </w:tr>
      <w:tr w14:paraId="3E2D1B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5BC05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47AB3B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(подработка для обучающихся)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108EE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90B507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7794E6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4FE1B05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6158315">
            <w:pPr>
              <w:spacing w:after="0"/>
              <w:ind w:left="135"/>
            </w:pPr>
          </w:p>
        </w:tc>
      </w:tr>
      <w:tr w14:paraId="342A11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42661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AFD06F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магазине одежды)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63834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E619313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E39F4F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D80B8A5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F231D86">
            <w:pPr>
              <w:spacing w:after="0"/>
              <w:ind w:left="135"/>
            </w:pPr>
          </w:p>
        </w:tc>
      </w:tr>
      <w:tr w14:paraId="349DC5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241B9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BB196E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 торговом центре)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3A56F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BF49E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33BCA2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26579B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3A7EBDD">
            <w:pPr>
              <w:spacing w:after="0"/>
              <w:ind w:left="135"/>
            </w:pPr>
          </w:p>
        </w:tc>
      </w:tr>
      <w:tr w14:paraId="25948D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03FDC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DB5A8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онлайн)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6919BC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0F16709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8E50F8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E9215F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9EF3C98">
            <w:pPr>
              <w:spacing w:after="0"/>
              <w:ind w:left="135"/>
            </w:pPr>
          </w:p>
        </w:tc>
      </w:tr>
      <w:tr w14:paraId="63D993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F4A04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C8AFD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(молодёжная мода)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56E25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668D943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93294D4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DCCDA55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2FF3D0A">
            <w:pPr>
              <w:spacing w:after="0"/>
              <w:ind w:left="135"/>
            </w:pPr>
          </w:p>
        </w:tc>
      </w:tr>
      <w:tr w14:paraId="7D0B91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26262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B643F2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7C892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9CE64AF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ED948D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F8F7BB3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139B3BE">
            <w:pPr>
              <w:spacing w:after="0"/>
              <w:ind w:left="135"/>
            </w:pPr>
          </w:p>
        </w:tc>
      </w:tr>
      <w:tr w14:paraId="1F30A8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74B3D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2A763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AF535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1FF63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588FEC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E138B13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67F809A">
            <w:pPr>
              <w:spacing w:after="0"/>
              <w:ind w:left="135"/>
            </w:pPr>
          </w:p>
        </w:tc>
      </w:tr>
      <w:tr w14:paraId="6B4D88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5DC59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A86CE4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 Путешествие по России)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55344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4E24F37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3B9317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6437191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FB42641">
            <w:pPr>
              <w:spacing w:after="0"/>
              <w:ind w:left="135"/>
            </w:pPr>
          </w:p>
        </w:tc>
      </w:tr>
      <w:tr w14:paraId="7EABF5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7B90E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D482BA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Туризм (виды отдыха. Путешествие по странам изучаемого языка)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C3BD8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8A408F5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9A9EE0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53A45D8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2377C90">
            <w:pPr>
              <w:spacing w:after="0"/>
              <w:ind w:left="135"/>
            </w:pPr>
          </w:p>
        </w:tc>
      </w:tr>
      <w:tr w14:paraId="6B27F48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7DD83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14AD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 (путешествия)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F37B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CD6748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77BDB7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17D203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7989F92">
            <w:pPr>
              <w:spacing w:after="0"/>
              <w:ind w:left="135"/>
            </w:pPr>
          </w:p>
        </w:tc>
      </w:tr>
      <w:tr w14:paraId="1EB796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F43B5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FF24E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138DC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33A0E1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2A727BD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A77639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CA1180B">
            <w:pPr>
              <w:spacing w:after="0"/>
              <w:ind w:left="135"/>
            </w:pPr>
          </w:p>
        </w:tc>
      </w:tr>
      <w:tr w14:paraId="41988E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C3018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3B809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8B798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30348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D5A899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12AF29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A2EBCE6">
            <w:pPr>
              <w:spacing w:after="0"/>
              <w:ind w:left="135"/>
            </w:pPr>
          </w:p>
        </w:tc>
      </w:tr>
      <w:tr w14:paraId="6F0033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18D69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AF3F4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6858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A34664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CCF420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FCAAFF2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C418D39">
            <w:pPr>
              <w:spacing w:after="0"/>
              <w:ind w:left="135"/>
            </w:pPr>
          </w:p>
        </w:tc>
      </w:tr>
      <w:tr w14:paraId="5C2554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78975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2258C9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(защита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A5044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E1BF06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8AB5F8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8A64DBF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1B9E1F6">
            <w:pPr>
              <w:spacing w:after="0"/>
              <w:ind w:left="135"/>
            </w:pPr>
          </w:p>
        </w:tc>
      </w:tr>
      <w:tr w14:paraId="0C890C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C39EC4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DEEE3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(проблемы защиты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BC89D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6EECD6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F92C16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06CF6E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73CBC4E">
            <w:pPr>
              <w:spacing w:after="0"/>
              <w:ind w:left="135"/>
            </w:pPr>
          </w:p>
        </w:tc>
      </w:tr>
      <w:tr w14:paraId="58DC7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4FB13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4A718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(cтихийные бедствия)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E78B6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170547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36BC9E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C09E311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C9999A8">
            <w:pPr>
              <w:spacing w:after="0"/>
              <w:ind w:left="135"/>
            </w:pPr>
          </w:p>
        </w:tc>
      </w:tr>
      <w:tr w14:paraId="35CD47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8BF32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FAE05D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(стихийные бедствия в мире)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754E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241A7F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869FCA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B6FE30F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C3ADECA">
            <w:pPr>
              <w:spacing w:after="0"/>
              <w:ind w:left="135"/>
            </w:pPr>
          </w:p>
        </w:tc>
      </w:tr>
      <w:tr w14:paraId="03CAF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F97DC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1877A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(молодёжь и защита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1527F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B8CACD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D972BD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1324BA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A088E40">
            <w:pPr>
              <w:spacing w:after="0"/>
              <w:ind w:left="135"/>
            </w:pPr>
          </w:p>
        </w:tc>
      </w:tr>
      <w:tr w14:paraId="2EA02F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1B8A5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A2D775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(загрязнение окружающей среды)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6EC43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439E3FF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DD31A8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D01979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A0ADC4F">
            <w:pPr>
              <w:spacing w:after="0"/>
              <w:ind w:left="135"/>
            </w:pPr>
          </w:p>
        </w:tc>
      </w:tr>
      <w:tr w14:paraId="70D48B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F65CD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A55EA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Подготовка и реализация проекта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B6D0A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54597A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E870A9D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7ABEAA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1B9B729">
            <w:pPr>
              <w:spacing w:after="0"/>
              <w:ind w:left="135"/>
            </w:pPr>
          </w:p>
        </w:tc>
      </w:tr>
      <w:tr w14:paraId="7AB88C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81708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1C9040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EEBC5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EDFB17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EBE5BD8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A060C7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0E8DD0D">
            <w:pPr>
              <w:spacing w:after="0"/>
              <w:ind w:left="135"/>
            </w:pPr>
          </w:p>
        </w:tc>
      </w:tr>
      <w:tr w14:paraId="4B0014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3BC7A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E2BDA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Контроль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0DCE1F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3CFB37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F1AD1C1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1469C0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29AF8DD">
            <w:pPr>
              <w:spacing w:after="0"/>
              <w:ind w:left="135"/>
            </w:pPr>
          </w:p>
        </w:tc>
      </w:tr>
      <w:tr w14:paraId="769D05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12973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05FB5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проживая в городской и сельской местности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BE27C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103701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BF88EC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44791A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09DD9A5">
            <w:pPr>
              <w:spacing w:after="0"/>
              <w:ind w:left="135"/>
            </w:pPr>
          </w:p>
        </w:tc>
      </w:tr>
      <w:tr w14:paraId="1E6A5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C5B90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94C761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76F22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C0D61A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0358171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B9CF3E6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76BBD35">
            <w:pPr>
              <w:spacing w:after="0"/>
              <w:ind w:left="135"/>
            </w:pPr>
          </w:p>
        </w:tc>
      </w:tr>
      <w:tr w14:paraId="7BB739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5A0C6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AE78E8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овременные средства связи – мобильные телефоны)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A760E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68689F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54B2CA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A94A952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704540F">
            <w:pPr>
              <w:spacing w:after="0"/>
              <w:ind w:left="135"/>
            </w:pPr>
          </w:p>
        </w:tc>
      </w:tr>
      <w:tr w14:paraId="72FE34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EAECF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CCC2C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(смартфоны)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3015F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8EC8C47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58CFFF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8AB0F1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3912F85">
            <w:pPr>
              <w:spacing w:after="0"/>
              <w:ind w:left="135"/>
            </w:pPr>
          </w:p>
        </w:tc>
      </w:tr>
      <w:tr w14:paraId="6DDD69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D1001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CE9F52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(планшет)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0636B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D2C9CE0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EB678F4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AF2C41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9153AB3">
            <w:pPr>
              <w:spacing w:after="0"/>
              <w:ind w:left="135"/>
            </w:pPr>
          </w:p>
        </w:tc>
      </w:tr>
      <w:tr w14:paraId="4774518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6C2C56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49C5F4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 (современные средства связи (компьютер)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A9C4A6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24EDFF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1F5313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2914119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6CF9A97">
            <w:pPr>
              <w:spacing w:after="0"/>
              <w:ind w:left="135"/>
            </w:pPr>
          </w:p>
        </w:tc>
      </w:tr>
      <w:tr w14:paraId="6104D0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A0A8B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C01EDF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(Интернет и социальные сети)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513574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2B4C899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BAC154A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16CEA219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6D57ADC">
            <w:pPr>
              <w:spacing w:after="0"/>
              <w:ind w:left="135"/>
            </w:pPr>
          </w:p>
        </w:tc>
      </w:tr>
      <w:tr w14:paraId="07EDD9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3EB2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05D94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(современные средства связи) 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0C851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026C5A0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C3AAED9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622CB5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CE12CF5">
            <w:pPr>
              <w:spacing w:after="0"/>
              <w:ind w:left="135"/>
            </w:pPr>
          </w:p>
        </w:tc>
      </w:tr>
      <w:tr w14:paraId="78E410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BBE1B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F8B24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(географическое положение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16D6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8CC5118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F8D9F7E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7890A4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B138FFE">
            <w:pPr>
              <w:spacing w:after="0"/>
              <w:ind w:left="135"/>
            </w:pPr>
          </w:p>
        </w:tc>
      </w:tr>
      <w:tr w14:paraId="093039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FEE48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9E9BB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 (географическое положение родной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8732A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064D6A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37A1694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795BB21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4DFF9EE1">
            <w:pPr>
              <w:spacing w:after="0"/>
              <w:ind w:left="135"/>
            </w:pPr>
          </w:p>
        </w:tc>
      </w:tr>
      <w:tr w14:paraId="7770CF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D12982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4A33CD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4712DB4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649467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6BF577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3228D3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C81B7DE">
            <w:pPr>
              <w:spacing w:after="0"/>
              <w:ind w:left="135"/>
            </w:pPr>
          </w:p>
        </w:tc>
      </w:tr>
      <w:tr w14:paraId="545D1F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51251E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53685A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(знаменательные даты и культурные особенности)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330C6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343DE2AF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7450B94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C85EDC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A69E5D2">
            <w:pPr>
              <w:spacing w:after="0"/>
              <w:ind w:left="135"/>
            </w:pPr>
          </w:p>
        </w:tc>
      </w:tr>
      <w:tr w14:paraId="6241D2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5BCCC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C2E742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(национальные праздники)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533CE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583FA7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1D959E6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D7884D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C3E46F3">
            <w:pPr>
              <w:spacing w:after="0"/>
              <w:ind w:left="135"/>
            </w:pPr>
          </w:p>
        </w:tc>
      </w:tr>
      <w:tr w14:paraId="71DC9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3163BD9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BCA35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(достопримечательности родной страны)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0BA4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39DAB52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BE60C4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85FE21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A2E1D9C">
            <w:pPr>
              <w:spacing w:after="0"/>
              <w:ind w:left="135"/>
            </w:pPr>
          </w:p>
        </w:tc>
      </w:tr>
      <w:tr w14:paraId="68E378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A56C9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3F81E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1E08B9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3D9C295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D47237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2ACEC98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98D5D9F">
            <w:pPr>
              <w:spacing w:after="0"/>
              <w:ind w:left="135"/>
            </w:pPr>
          </w:p>
        </w:tc>
      </w:tr>
      <w:tr w14:paraId="6189FD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931AF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B4992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35898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299C25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56E107B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7B55E904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4C1883C">
            <w:pPr>
              <w:spacing w:after="0"/>
              <w:ind w:left="135"/>
            </w:pPr>
          </w:p>
        </w:tc>
      </w:tr>
      <w:tr w14:paraId="7EA46B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2178FF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05A96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родной страны)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519F5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F6CBCF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C6A3F9A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B421797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55B59B8">
            <w:pPr>
              <w:spacing w:after="0"/>
              <w:ind w:left="135"/>
            </w:pPr>
          </w:p>
        </w:tc>
      </w:tr>
      <w:tr w14:paraId="717433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76468FB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8C643D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Обощение по теме / Всероссийская проверочная работа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16AC1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F7240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2E2DFAF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09B37C2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6323D7F">
            <w:pPr>
              <w:spacing w:after="0"/>
              <w:ind w:left="135"/>
            </w:pPr>
          </w:p>
        </w:tc>
      </w:tr>
      <w:tr w14:paraId="586F0D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44A5C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F83626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языка. Контроль по теме / Всероссийская проверочная работа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6C0A93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08B97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D8EBB3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73182F9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EF7EA10">
            <w:pPr>
              <w:spacing w:after="0"/>
              <w:ind w:left="135"/>
            </w:pPr>
          </w:p>
        </w:tc>
      </w:tr>
      <w:tr w14:paraId="56FB16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FE57BE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CDF3E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(учёные)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22455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C165776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83F5957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E0C62AE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229DB820">
            <w:pPr>
              <w:spacing w:after="0"/>
              <w:ind w:left="135"/>
            </w:pPr>
          </w:p>
        </w:tc>
      </w:tr>
      <w:tr w14:paraId="4265F5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298C3A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022DDF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23838C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682FAC1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32558B2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2F90E92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31DA7C1">
            <w:pPr>
              <w:spacing w:after="0"/>
              <w:ind w:left="135"/>
            </w:pPr>
          </w:p>
        </w:tc>
      </w:tr>
      <w:tr w14:paraId="3CE3DD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D94E3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50F441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E365C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41498C5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439260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AD3818F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1CBD64B2">
            <w:pPr>
              <w:spacing w:after="0"/>
              <w:ind w:left="135"/>
            </w:pPr>
          </w:p>
        </w:tc>
      </w:tr>
      <w:tr w14:paraId="0CF936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EC2F4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24ECD89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0E932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1505333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1A954D5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2F37DE2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04A21DEF">
            <w:pPr>
              <w:spacing w:after="0"/>
              <w:ind w:left="135"/>
            </w:pPr>
          </w:p>
        </w:tc>
      </w:tr>
      <w:tr w14:paraId="48FD18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4730F5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3BF07B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D5376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99599B0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77C0C5AC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59F8DA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B79C64F">
            <w:pPr>
              <w:spacing w:after="0"/>
              <w:ind w:left="135"/>
            </w:pPr>
          </w:p>
        </w:tc>
      </w:tr>
      <w:tr w14:paraId="33549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55094E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6870B8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6D97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4188A7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51F1619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46AD430A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D5197FA">
            <w:pPr>
              <w:spacing w:after="0"/>
              <w:ind w:left="135"/>
            </w:pPr>
          </w:p>
        </w:tc>
      </w:tr>
      <w:tr w14:paraId="00941B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56113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24D90C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7108A9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05266A6E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41C3D243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3A81826A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6407EA5A">
            <w:pPr>
              <w:spacing w:after="0"/>
              <w:ind w:left="135"/>
            </w:pPr>
          </w:p>
        </w:tc>
      </w:tr>
      <w:tr w14:paraId="0BC1B8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00679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108144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(актёры)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D09DE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D50492B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6C13D26F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6D392000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79A74BF5">
            <w:pPr>
              <w:spacing w:after="0"/>
              <w:ind w:left="135"/>
            </w:pPr>
          </w:p>
        </w:tc>
      </w:tr>
      <w:tr w14:paraId="7C2850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03C7D3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353BD18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3A7A5F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7E05744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0B5F3781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5778FBD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53EBD65D">
            <w:pPr>
              <w:spacing w:after="0"/>
              <w:ind w:left="135"/>
            </w:pPr>
          </w:p>
        </w:tc>
      </w:tr>
      <w:tr w14:paraId="78B000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8" w:type="dxa"/>
            <w:tcMar>
              <w:top w:w="50" w:type="dxa"/>
              <w:left w:w="100" w:type="dxa"/>
            </w:tcMar>
            <w:vAlign w:val="center"/>
          </w:tcPr>
          <w:p w14:paraId="1C30A5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89" w:type="dxa"/>
            <w:tcMar>
              <w:top w:w="50" w:type="dxa"/>
              <w:left w:w="100" w:type="dxa"/>
            </w:tcMar>
            <w:vAlign w:val="center"/>
          </w:tcPr>
          <w:p w14:paraId="74227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5" w:type="dxa"/>
            <w:tcMar>
              <w:top w:w="50" w:type="dxa"/>
              <w:left w:w="100" w:type="dxa"/>
            </w:tcMar>
            <w:vAlign w:val="center"/>
          </w:tcPr>
          <w:p w14:paraId="0C3FB1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2CDBBB3D">
            <w:pPr>
              <w:spacing w:after="0"/>
              <w:ind w:left="135"/>
              <w:jc w:val="center"/>
            </w:pP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116C6860">
            <w:pPr>
              <w:spacing w:after="0"/>
              <w:ind w:left="135"/>
              <w:jc w:val="center"/>
            </w:pPr>
          </w:p>
        </w:tc>
        <w:tc>
          <w:tcPr>
            <w:tcW w:w="1057" w:type="dxa"/>
            <w:tcMar>
              <w:top w:w="50" w:type="dxa"/>
              <w:left w:w="100" w:type="dxa"/>
            </w:tcMar>
            <w:vAlign w:val="center"/>
          </w:tcPr>
          <w:p w14:paraId="57DBC6EC">
            <w:pPr>
              <w:spacing w:after="0"/>
              <w:ind w:left="135"/>
            </w:pPr>
          </w:p>
        </w:tc>
        <w:tc>
          <w:tcPr>
            <w:tcW w:w="1855" w:type="dxa"/>
            <w:tcMar>
              <w:top w:w="50" w:type="dxa"/>
              <w:left w:w="100" w:type="dxa"/>
            </w:tcMar>
            <w:vAlign w:val="center"/>
          </w:tcPr>
          <w:p w14:paraId="3B069088">
            <w:pPr>
              <w:spacing w:after="0"/>
              <w:ind w:left="135"/>
            </w:pPr>
          </w:p>
        </w:tc>
      </w:tr>
      <w:tr w14:paraId="5D2A67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4493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14:paraId="14ED6B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19FAD0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4" w:type="dxa"/>
            <w:tcMar>
              <w:top w:w="50" w:type="dxa"/>
              <w:left w:w="100" w:type="dxa"/>
            </w:tcMar>
            <w:vAlign w:val="center"/>
          </w:tcPr>
          <w:p w14:paraId="3AAA8FD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B58D5E"/>
        </w:tc>
      </w:tr>
    </w:tbl>
    <w:p w14:paraId="118D4EA1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p w14:paraId="6C3550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11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4875"/>
        <w:gridCol w:w="1135"/>
        <w:gridCol w:w="1402"/>
        <w:gridCol w:w="1510"/>
        <w:gridCol w:w="1054"/>
        <w:gridCol w:w="1850"/>
      </w:tblGrid>
      <w:tr w14:paraId="714556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C080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2A7FFF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1520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AC68F7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E9387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072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94445A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A1A89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BF76F23">
            <w:pPr>
              <w:spacing w:after="0"/>
              <w:ind w:left="135"/>
            </w:pPr>
          </w:p>
        </w:tc>
      </w:tr>
      <w:tr w14:paraId="389394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6EE79DA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A4D4C82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E2FDE1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E790E68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2BCB5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5080CB1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13CCE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4B2BDE">
            <w:pPr>
              <w:spacing w:after="0"/>
              <w:ind w:left="135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30E086E"/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C6E5D4D"/>
        </w:tc>
      </w:tr>
      <w:tr w14:paraId="17CD7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2B41C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1D6F2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21CFF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5E526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CBC5B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21AC9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E43189C">
            <w:pPr>
              <w:spacing w:after="0"/>
              <w:ind w:left="135"/>
            </w:pPr>
          </w:p>
        </w:tc>
      </w:tr>
      <w:tr w14:paraId="1A8F8F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2E3C9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47D0A8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обычаи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9645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72E2EC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BB1B2A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6985240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6259CBA">
            <w:pPr>
              <w:spacing w:after="0"/>
              <w:ind w:left="135"/>
            </w:pPr>
          </w:p>
        </w:tc>
      </w:tr>
      <w:tr w14:paraId="2A5D35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0BB0C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12ED6B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(межличностные отношения в семье и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762E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0E8D3F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FEC71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77CF36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53EC74E">
            <w:pPr>
              <w:spacing w:after="0"/>
              <w:ind w:left="135"/>
            </w:pPr>
          </w:p>
        </w:tc>
      </w:tr>
      <w:tr w14:paraId="4E359E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FFAA53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E33FCB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 (мои друзья. </w:t>
            </w:r>
            <w:r>
              <w:rPr>
                <w:rFonts w:ascii="Times New Roman" w:hAnsi="Times New Roman"/>
                <w:color w:val="000000"/>
                <w:sz w:val="24"/>
              </w:rPr>
              <w:t>Взаимоотношения)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F64F2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A3470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523B9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0DC25C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A4FFC9A">
            <w:pPr>
              <w:spacing w:after="0"/>
              <w:ind w:left="135"/>
            </w:pPr>
          </w:p>
        </w:tc>
      </w:tr>
      <w:tr w14:paraId="1F3BE1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A1E9F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1895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69B678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80340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5A90F2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8D8B0A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92655EC">
            <w:pPr>
              <w:spacing w:after="0"/>
              <w:ind w:left="135"/>
            </w:pPr>
          </w:p>
        </w:tc>
      </w:tr>
      <w:tr w14:paraId="21B50E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0858B4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785ADA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545EA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A07CB8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288F1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3A103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1531712">
            <w:pPr>
              <w:spacing w:after="0"/>
              <w:ind w:left="135"/>
            </w:pPr>
          </w:p>
        </w:tc>
      </w:tr>
      <w:tr w14:paraId="781203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3C948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E7900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746C9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E1B68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373C23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39EC0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E9DF738">
            <w:pPr>
              <w:spacing w:after="0"/>
              <w:ind w:left="135"/>
            </w:pPr>
          </w:p>
        </w:tc>
      </w:tr>
      <w:tr w14:paraId="58DD89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77B007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FD7C3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персонажа[внешность, черты лица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B9FE8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9BF23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EDC36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BEBD67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C898BC0">
            <w:pPr>
              <w:spacing w:after="0"/>
              <w:ind w:left="135"/>
            </w:pPr>
          </w:p>
        </w:tc>
      </w:tr>
      <w:tr w14:paraId="0C52CC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6A43E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D654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персонажа[особенности поведения, характер, положительные и отрицательные черты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88563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A679C0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EF923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4A2A6F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F192483">
            <w:pPr>
              <w:spacing w:after="0"/>
              <w:ind w:left="135"/>
            </w:pPr>
          </w:p>
        </w:tc>
      </w:tr>
      <w:tr w14:paraId="4FF02A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A3399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4EE604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257F1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15312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57696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B194A0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D16E84">
            <w:pPr>
              <w:spacing w:after="0"/>
              <w:ind w:left="135"/>
            </w:pPr>
          </w:p>
        </w:tc>
      </w:tr>
      <w:tr w14:paraId="3F19CE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759451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57FEA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17697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2D77D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F0DE7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EC92A1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2E497DC">
            <w:pPr>
              <w:spacing w:after="0"/>
              <w:ind w:left="135"/>
            </w:pPr>
          </w:p>
        </w:tc>
      </w:tr>
      <w:tr w14:paraId="48E0BC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A7E11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17401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(отказ от вредных привычек)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72275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C1698D4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F858EA5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D83D9C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686CA1">
            <w:pPr>
              <w:spacing w:after="0"/>
              <w:ind w:left="135"/>
            </w:pPr>
          </w:p>
        </w:tc>
      </w:tr>
      <w:tr w14:paraId="33A826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129A8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931D9D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4F834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E8F61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A654A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23371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9529CA8">
            <w:pPr>
              <w:spacing w:after="0"/>
              <w:ind w:left="135"/>
            </w:pPr>
          </w:p>
        </w:tc>
      </w:tr>
      <w:tr w14:paraId="0E6CD6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BA567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0FE9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забота о здоровье (посещение врача)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59E42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39ABF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A32C9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55D6AD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64B45C1">
            <w:pPr>
              <w:spacing w:after="0"/>
              <w:ind w:left="135"/>
            </w:pPr>
          </w:p>
        </w:tc>
      </w:tr>
      <w:tr w14:paraId="4F18D3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9442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13130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91B67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946AC8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2E0D76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F65E80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E600346">
            <w:pPr>
              <w:spacing w:after="0"/>
              <w:ind w:left="135"/>
            </w:pPr>
          </w:p>
        </w:tc>
      </w:tr>
      <w:tr w14:paraId="7B743D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60F223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F7A16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6100F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BD267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FFC14E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053C5CF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E634AE9">
            <w:pPr>
              <w:spacing w:after="0"/>
              <w:ind w:left="135"/>
            </w:pPr>
          </w:p>
        </w:tc>
      </w:tr>
      <w:tr w14:paraId="7E4968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2C819D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DD82F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(школьное 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2AEE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ABED1C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B1CC2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27F015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D2B847A">
            <w:pPr>
              <w:spacing w:after="0"/>
              <w:ind w:left="135"/>
            </w:pPr>
          </w:p>
        </w:tc>
      </w:tr>
      <w:tr w14:paraId="3D59498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E8E95E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3F723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(школьная жизнь)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D8FA5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BFD8CD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A9D7A5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68942E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04CDA28">
            <w:pPr>
              <w:spacing w:after="0"/>
              <w:ind w:left="135"/>
            </w:pPr>
          </w:p>
        </w:tc>
      </w:tr>
      <w:tr w14:paraId="395766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48F39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6DEF7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(подготовка к выпускным экзаменам)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186BF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9F223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157634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3A2F17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B13317C">
            <w:pPr>
              <w:spacing w:after="0"/>
              <w:ind w:left="135"/>
            </w:pPr>
          </w:p>
        </w:tc>
      </w:tr>
      <w:tr w14:paraId="711A9C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EB992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3398F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(сдача экзаменов)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94743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EC95BA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AE8BD4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6ADEE7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69A47E">
            <w:pPr>
              <w:spacing w:after="0"/>
              <w:ind w:left="135"/>
            </w:pPr>
          </w:p>
        </w:tc>
      </w:tr>
      <w:tr w14:paraId="3C96CC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26449B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FF48E5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(альтернативы в продолжении образования)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6A553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F2441A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CCBA5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975507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12A6E68">
            <w:pPr>
              <w:spacing w:after="0"/>
              <w:ind w:left="135"/>
            </w:pPr>
          </w:p>
        </w:tc>
      </w:tr>
      <w:tr w14:paraId="77A12A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4B2B9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04DF1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(продолжение образования)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B8AF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BE654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8DB3E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D62BA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1B1C0AB">
            <w:pPr>
              <w:spacing w:after="0"/>
              <w:ind w:left="135"/>
            </w:pPr>
          </w:p>
        </w:tc>
      </w:tr>
      <w:tr w14:paraId="282B43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B13D39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3195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F5F5D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7237D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1D470D4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B3D9460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43224F8">
            <w:pPr>
              <w:spacing w:after="0"/>
              <w:ind w:left="135"/>
            </w:pPr>
          </w:p>
        </w:tc>
      </w:tr>
      <w:tr w14:paraId="2AD7B1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C54C8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AB9BB9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(смартфоны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D8026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2BF6F6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CC51AE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70620E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84AD80E">
            <w:pPr>
              <w:spacing w:after="0"/>
              <w:ind w:left="135"/>
            </w:pPr>
          </w:p>
        </w:tc>
      </w:tr>
      <w:tr w14:paraId="2500E7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D1C20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A875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(смартфоны в школе: за и против)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56437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342F80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6CD5715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117DA9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4EE3EC4">
            <w:pPr>
              <w:spacing w:after="0"/>
              <w:ind w:left="135"/>
            </w:pPr>
          </w:p>
        </w:tc>
      </w:tr>
      <w:tr w14:paraId="6471DE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F798E1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E80E3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3F893D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B44CF7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FAFE0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A8D723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7FE0217">
            <w:pPr>
              <w:spacing w:after="0"/>
              <w:ind w:left="135"/>
            </w:pPr>
          </w:p>
        </w:tc>
      </w:tr>
      <w:tr w14:paraId="719B0A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648F1B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758CB0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(современный мир профессий: профессии прошлого и будущего)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DA0FB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7F548F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E0BEAD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1A40CB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CB522A6">
            <w:pPr>
              <w:spacing w:after="0"/>
              <w:ind w:left="135"/>
            </w:pPr>
          </w:p>
        </w:tc>
      </w:tr>
      <w:tr w14:paraId="5641EF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91A8D8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272213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(проблемы выбора профессии)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1992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656B03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EF9AD4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FC0A71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ACB39E4">
            <w:pPr>
              <w:spacing w:after="0"/>
              <w:ind w:left="135"/>
            </w:pPr>
          </w:p>
        </w:tc>
      </w:tr>
      <w:tr w14:paraId="69AC9C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42557E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D380D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(мои планы на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9E847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EAD98E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4B869E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BE3563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A19DE5D">
            <w:pPr>
              <w:spacing w:after="0"/>
              <w:ind w:left="135"/>
            </w:pPr>
          </w:p>
        </w:tc>
      </w:tr>
      <w:tr w14:paraId="3F0003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6F80A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1E53A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 (роль иностранного языка в планах на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FDA103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B1403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715C6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C61D9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506F478">
            <w:pPr>
              <w:spacing w:after="0"/>
              <w:ind w:left="135"/>
            </w:pPr>
          </w:p>
        </w:tc>
      </w:tr>
      <w:tr w14:paraId="5EE09F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7E2FB2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6BDAD4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профессии)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87B42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883421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3F4DFA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91AC8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E877569">
            <w:pPr>
              <w:spacing w:after="0"/>
              <w:ind w:left="135"/>
            </w:pPr>
          </w:p>
        </w:tc>
      </w:tr>
      <w:tr w14:paraId="4822E9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8BE3A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1A25E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 (выбор специальности)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1A27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3AEB24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2BE3B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75A407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0907F7E">
            <w:pPr>
              <w:spacing w:after="0"/>
              <w:ind w:left="135"/>
            </w:pPr>
          </w:p>
        </w:tc>
      </w:tr>
      <w:tr w14:paraId="0008F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28F2CD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8CE11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18F69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1A5E38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817E20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1434CC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F67D119">
            <w:pPr>
              <w:spacing w:after="0"/>
              <w:ind w:left="135"/>
            </w:pPr>
          </w:p>
        </w:tc>
      </w:tr>
      <w:tr w14:paraId="647EB1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DDAD7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59C922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0606A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159D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5C34CA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802D7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57DFB5B">
            <w:pPr>
              <w:spacing w:after="0"/>
              <w:ind w:left="135"/>
            </w:pPr>
          </w:p>
        </w:tc>
      </w:tr>
      <w:tr w14:paraId="7A1E21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FC6D1C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8E775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7D810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08689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2FD2AAC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4A6A8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A2F12F">
            <w:pPr>
              <w:spacing w:after="0"/>
              <w:ind w:left="135"/>
            </w:pPr>
          </w:p>
        </w:tc>
      </w:tr>
      <w:tr w14:paraId="26EC83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BD701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EA544F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56E59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56D1028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40A027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F87B07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C189214">
            <w:pPr>
              <w:spacing w:after="0"/>
              <w:ind w:left="135"/>
            </w:pPr>
          </w:p>
        </w:tc>
      </w:tr>
      <w:tr w14:paraId="78392A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D92E5D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0ADDF8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(ценностные ориентиры)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0B074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40DD35F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25C626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41C817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73DE5C1">
            <w:pPr>
              <w:spacing w:after="0"/>
              <w:ind w:left="135"/>
            </w:pPr>
          </w:p>
        </w:tc>
      </w:tr>
      <w:tr w14:paraId="5932FC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0CD0AA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332232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(участие молодёжи в в жизни общества)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0D5E59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C5559F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757325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3A2C1A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D5B1F4E">
            <w:pPr>
              <w:spacing w:after="0"/>
              <w:ind w:left="135"/>
            </w:pPr>
          </w:p>
        </w:tc>
      </w:tr>
      <w:tr w14:paraId="3BD1E8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0D4F2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AC17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(волонтёрство)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8DE4CE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CE940B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1BB5F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261644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CB8915C">
            <w:pPr>
              <w:spacing w:after="0"/>
              <w:ind w:left="135"/>
            </w:pPr>
          </w:p>
        </w:tc>
      </w:tr>
      <w:tr w14:paraId="58B547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B9DF5A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82A3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(досуг молодёжи)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CEDD5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50A5AC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7E9188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2050720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D710F8">
            <w:pPr>
              <w:spacing w:after="0"/>
              <w:ind w:left="135"/>
            </w:pPr>
          </w:p>
        </w:tc>
      </w:tr>
      <w:tr w14:paraId="3B04F4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A9C15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02574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(первая любовь)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AFBD9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222376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C57D5D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B5F96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BA391E8">
            <w:pPr>
              <w:spacing w:after="0"/>
              <w:ind w:left="135"/>
            </w:pPr>
          </w:p>
        </w:tc>
      </w:tr>
      <w:tr w14:paraId="78544C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886E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280C11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(любовь и дружба)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FE89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3C54A2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CB4FF6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2FD2B0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7C81A04">
            <w:pPr>
              <w:spacing w:after="0"/>
              <w:ind w:left="135"/>
            </w:pPr>
          </w:p>
        </w:tc>
      </w:tr>
      <w:tr w14:paraId="5A18E6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F1C2DD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2C7849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(изобретения молодёжи)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08691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889A0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272A79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B186F2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333B128">
            <w:pPr>
              <w:spacing w:after="0"/>
              <w:ind w:left="135"/>
            </w:pPr>
          </w:p>
        </w:tc>
      </w:tr>
      <w:tr w14:paraId="47B5CC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6AB73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EC1E8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в современном обществе (досуг молодёжи. </w:t>
            </w:r>
            <w:r>
              <w:rPr>
                <w:rFonts w:ascii="Times New Roman" w:hAnsi="Times New Roman"/>
                <w:color w:val="000000"/>
                <w:sz w:val="24"/>
              </w:rPr>
              <w:t>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F94A2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333FC65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BAE3A4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FEAE1D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9C7250C">
            <w:pPr>
              <w:spacing w:after="0"/>
              <w:ind w:left="135"/>
            </w:pPr>
          </w:p>
        </w:tc>
      </w:tr>
      <w:tr w14:paraId="2B7C53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01805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B99E4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 (подготовка и реализация проекта)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F8FC5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BCB945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244FC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FD099D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299CFC9">
            <w:pPr>
              <w:spacing w:after="0"/>
              <w:ind w:left="135"/>
            </w:pPr>
          </w:p>
        </w:tc>
      </w:tr>
      <w:tr w14:paraId="6F6D68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B77128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843CB4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204828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DD4843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12698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637D60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ABFE0B3">
            <w:pPr>
              <w:spacing w:after="0"/>
              <w:ind w:left="135"/>
            </w:pPr>
          </w:p>
        </w:tc>
      </w:tr>
      <w:tr w14:paraId="44D746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94278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7D9104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Молодёжь в современном обществе.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16713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B4014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709A7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434248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3E4B025">
            <w:pPr>
              <w:spacing w:after="0"/>
              <w:ind w:left="135"/>
            </w:pPr>
          </w:p>
        </w:tc>
      </w:tr>
      <w:tr w14:paraId="4DD586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2D5F8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E1F1A7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6582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2199E5F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5E0EE1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797669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48A8511">
            <w:pPr>
              <w:spacing w:after="0"/>
              <w:ind w:left="135"/>
            </w:pPr>
          </w:p>
        </w:tc>
      </w:tr>
      <w:tr w14:paraId="45FAC3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CD4E8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F02C9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(экстремальный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B979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9F4AD4A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839938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7531D0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10AA1C6">
            <w:pPr>
              <w:spacing w:after="0"/>
              <w:ind w:left="135"/>
            </w:pPr>
          </w:p>
        </w:tc>
      </w:tr>
      <w:tr w14:paraId="418304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39704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0A06ED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спорта в современной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спорта (Олимпийские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D90E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61885F4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5F09B6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ED3977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897E92E">
            <w:pPr>
              <w:spacing w:after="0"/>
              <w:ind w:left="135"/>
            </w:pPr>
          </w:p>
        </w:tc>
      </w:tr>
      <w:tr w14:paraId="13B6A5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1D145A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2F0AB6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5F748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02585A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7F692D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72FB00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432BAF6">
            <w:pPr>
              <w:spacing w:after="0"/>
              <w:ind w:left="135"/>
            </w:pPr>
          </w:p>
        </w:tc>
      </w:tr>
      <w:tr w14:paraId="6ECA67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7FF8F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BF80F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жизни. Виды спорта.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3BEDDB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786F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A60AC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67B27FF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4A9AF52">
            <w:pPr>
              <w:spacing w:after="0"/>
              <w:ind w:left="135"/>
            </w:pPr>
          </w:p>
        </w:tc>
      </w:tr>
      <w:tr w14:paraId="0EA3C6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3978D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18FC1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 (виды отдыха.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20F9A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D719D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E96BEB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662F14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4992DB7">
            <w:pPr>
              <w:spacing w:after="0"/>
              <w:ind w:left="135"/>
            </w:pPr>
          </w:p>
        </w:tc>
      </w:tr>
      <w:tr w14:paraId="79A576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3100D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6411F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(виды отдыха. Путешествие по странам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1F49B5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957A3EF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96D4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957B2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ACEA1B0">
            <w:pPr>
              <w:spacing w:after="0"/>
              <w:ind w:left="135"/>
            </w:pPr>
          </w:p>
        </w:tc>
      </w:tr>
      <w:tr w14:paraId="2DDDEC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01320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09B2C3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(Экотуризм)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5EEEF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990962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C0EB8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166555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1EDD464">
            <w:pPr>
              <w:spacing w:after="0"/>
              <w:ind w:left="135"/>
            </w:pPr>
          </w:p>
        </w:tc>
      </w:tr>
      <w:tr w14:paraId="1C0BEC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4B2009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F7DD3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D3CA7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13B798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0D84B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808C2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6018716">
            <w:pPr>
              <w:spacing w:after="0"/>
              <w:ind w:left="135"/>
            </w:pPr>
          </w:p>
        </w:tc>
      </w:tr>
      <w:tr w14:paraId="302F6B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3B37E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A08C7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Туризм. Виды отдыха. Экотуризм.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3E3D5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5B5202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F524645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AF6DDB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1D3D433">
            <w:pPr>
              <w:spacing w:after="0"/>
              <w:ind w:left="135"/>
            </w:pPr>
          </w:p>
        </w:tc>
      </w:tr>
      <w:tr w14:paraId="6DC1D7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5B14D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2C6CE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855E75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ADE798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C3986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37C2DE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625A82">
            <w:pPr>
              <w:spacing w:after="0"/>
              <w:ind w:left="135"/>
            </w:pPr>
          </w:p>
        </w:tc>
      </w:tr>
      <w:tr w14:paraId="32CE9E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D21F98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721D7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(Природа. 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0FF7B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0A1FA4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FC19D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CF282C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490B5E3">
            <w:pPr>
              <w:spacing w:after="0"/>
              <w:ind w:left="135"/>
            </w:pPr>
          </w:p>
        </w:tc>
      </w:tr>
      <w:tr w14:paraId="1C254B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F35367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7EA55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(проблемы защиты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DFC84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B45F04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F7936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50FE30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4E5FF3B">
            <w:pPr>
              <w:spacing w:after="0"/>
              <w:ind w:left="135"/>
            </w:pPr>
          </w:p>
        </w:tc>
      </w:tr>
      <w:tr w14:paraId="0C1320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0BCA8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F0C64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местности.(Проблемы экологии.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BBC5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713330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27FD66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EAE79D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2FA2D61">
            <w:pPr>
              <w:spacing w:after="0"/>
              <w:ind w:left="135"/>
            </w:pPr>
          </w:p>
        </w:tc>
      </w:tr>
      <w:tr w14:paraId="75A6C4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E032AE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A90DD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(Мой родной край. Мой родной город/село.)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53B57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BED059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C919F5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2C6B56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DC0B4F">
            <w:pPr>
              <w:spacing w:after="0"/>
              <w:ind w:left="135"/>
            </w:pPr>
          </w:p>
        </w:tc>
      </w:tr>
      <w:tr w14:paraId="780DAA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2452B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8D2D4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местности.(Проживание в городской/сельской местности)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9BF47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B2D676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DF60E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013D26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8449EF6">
            <w:pPr>
              <w:spacing w:after="0"/>
              <w:ind w:left="135"/>
            </w:pPr>
          </w:p>
        </w:tc>
      </w:tr>
      <w:tr w14:paraId="6EEF04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9A9D5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79E3E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(квартира в городе)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D9ABC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18F31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00B93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4C3E88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0C0B8CB">
            <w:pPr>
              <w:spacing w:after="0"/>
              <w:ind w:left="135"/>
            </w:pPr>
          </w:p>
        </w:tc>
      </w:tr>
      <w:tr w14:paraId="496AA8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04CE2A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4ABAD2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местности.(Проживание в городской/сельской местности: за и против)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213CDE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9CC4B9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B88F45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E1A900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D4498CE">
            <w:pPr>
              <w:spacing w:after="0"/>
              <w:ind w:left="135"/>
            </w:pPr>
          </w:p>
        </w:tc>
      </w:tr>
      <w:tr w14:paraId="5173DE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D1DF3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D4DFE8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местности.(Проживание в городской/сельской местности: Где ты хочешь жить?)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63E8F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424106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EBCB1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FC851FC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EE7C10C">
            <w:pPr>
              <w:spacing w:after="0"/>
              <w:ind w:left="135"/>
            </w:pPr>
          </w:p>
        </w:tc>
      </w:tr>
      <w:tr w14:paraId="63204A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B45D6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F58AD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 и человек. Природа. Проблемы экологии. Защита окружающей среды. Проживание в городской/сельской местности (проживание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DF66C9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8BF24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8F941C5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E3736D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14CC051">
            <w:pPr>
              <w:spacing w:after="0"/>
              <w:ind w:left="135"/>
            </w:pPr>
          </w:p>
        </w:tc>
      </w:tr>
      <w:tr w14:paraId="69DD04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608E2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709CF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4F32C9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ED88BE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D4675B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01EB66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BA7DBD1">
            <w:pPr>
              <w:spacing w:after="0"/>
              <w:ind w:left="135"/>
            </w:pPr>
          </w:p>
        </w:tc>
      </w:tr>
      <w:tr w14:paraId="478F19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9C800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723F8C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0365F8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A5F554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67E260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23B655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9750132">
            <w:pPr>
              <w:spacing w:after="0"/>
              <w:ind w:left="135"/>
            </w:pPr>
          </w:p>
        </w:tc>
      </w:tr>
      <w:tr w14:paraId="66E04F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E067A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4D00C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(перспективы. Современные средства связи и коммуникации)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A86AB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25BBCF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11C8F5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5D70F68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829C5E8">
            <w:pPr>
              <w:spacing w:after="0"/>
              <w:ind w:left="135"/>
            </w:pPr>
          </w:p>
        </w:tc>
      </w:tr>
      <w:tr w14:paraId="54A051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F9D1B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196C1F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635B6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BBCBF1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0C8513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E6525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09C7CA9">
            <w:pPr>
              <w:spacing w:after="0"/>
              <w:ind w:left="135"/>
            </w:pPr>
          </w:p>
        </w:tc>
      </w:tr>
      <w:tr w14:paraId="403314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81F2EC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3C0B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F966A6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39F9D2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4AB0D7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82E75B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EAD2270">
            <w:pPr>
              <w:spacing w:after="0"/>
              <w:ind w:left="135"/>
            </w:pPr>
          </w:p>
        </w:tc>
      </w:tr>
      <w:tr w14:paraId="63BCB6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A8189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184A4A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 Современные средства связи (социальные сети)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241B6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F7EFB9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E31DF3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D615FA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2F303C3">
            <w:pPr>
              <w:spacing w:after="0"/>
              <w:ind w:left="135"/>
            </w:pPr>
          </w:p>
        </w:tc>
      </w:tr>
      <w:tr w14:paraId="371231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B4F6AE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A126F1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коммуникаци)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D59D08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1CBC0D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0BEF8D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6263D0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1397AD7">
            <w:pPr>
              <w:spacing w:after="0"/>
              <w:ind w:left="135"/>
            </w:pPr>
          </w:p>
        </w:tc>
      </w:tr>
      <w:tr w14:paraId="7C13DE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942F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51A777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(перспективы и последствия. Современные средства связи (социальные сети и молодёжь)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CF8985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671C1A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DD788F9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C7BB9ED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BC177B3">
            <w:pPr>
              <w:spacing w:after="0"/>
              <w:ind w:left="135"/>
            </w:pPr>
          </w:p>
        </w:tc>
      </w:tr>
      <w:tr w14:paraId="75FF66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6E4DCB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FC05E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(перспективы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Самые известные изобретения)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774E35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C09C92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480FB6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D8E3D5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EA12FF3">
            <w:pPr>
              <w:spacing w:after="0"/>
              <w:ind w:left="135"/>
            </w:pPr>
          </w:p>
        </w:tc>
      </w:tr>
      <w:tr w14:paraId="63AC2E2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C2565E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39CFB8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E3C21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46B93A4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E8BCB5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E665E9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F5AD390">
            <w:pPr>
              <w:spacing w:after="0"/>
              <w:ind w:left="135"/>
            </w:pPr>
          </w:p>
        </w:tc>
      </w:tr>
      <w:tr w14:paraId="61E1A2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EA3A2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B90168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связи. 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C8C07E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EF61D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8E8253A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68899B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763E019">
            <w:pPr>
              <w:spacing w:after="0"/>
              <w:ind w:left="135"/>
            </w:pPr>
          </w:p>
        </w:tc>
      </w:tr>
      <w:tr w14:paraId="144BB0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D7CF4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CFDCE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765FA8F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C631DC0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3A648C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9D4FF7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A38499C">
            <w:pPr>
              <w:spacing w:after="0"/>
              <w:ind w:left="135"/>
            </w:pPr>
          </w:p>
        </w:tc>
      </w:tr>
      <w:tr w14:paraId="6EA743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CB0BE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CF42A7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(регионы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0F209F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478216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85EF12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548AE81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419DAEF">
            <w:pPr>
              <w:spacing w:after="0"/>
              <w:ind w:left="135"/>
            </w:pPr>
          </w:p>
        </w:tc>
      </w:tr>
      <w:tr w14:paraId="59971E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7C517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C7C1F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(путешествие по странам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C961FE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517D0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77679ED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F0DED6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99B66D3">
            <w:pPr>
              <w:spacing w:after="0"/>
              <w:ind w:left="135"/>
            </w:pPr>
          </w:p>
        </w:tc>
      </w:tr>
      <w:tr w14:paraId="0D8E00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51406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08A060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(столицы и 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F41A6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E291EFF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B35748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7AB947A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C18217E">
            <w:pPr>
              <w:spacing w:after="0"/>
              <w:ind w:left="135"/>
            </w:pPr>
          </w:p>
        </w:tc>
      </w:tr>
      <w:tr w14:paraId="1D1EA3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35F10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5FE539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(политическое устройство)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ABBD8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48843A3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96401C0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CD9288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816A466">
            <w:pPr>
              <w:spacing w:after="0"/>
              <w:ind w:left="135"/>
            </w:pPr>
          </w:p>
        </w:tc>
      </w:tr>
      <w:tr w14:paraId="0C6A47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A530BF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9E8E5D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706DCB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51D6319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64D575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303AE55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99418A5">
            <w:pPr>
              <w:spacing w:after="0"/>
              <w:ind w:left="135"/>
            </w:pPr>
          </w:p>
        </w:tc>
      </w:tr>
      <w:tr w14:paraId="61BB94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9C4AC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A39C8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(страны и люди)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33F0D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65F717C7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8D222DF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BAE9FD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C67BD4D">
            <w:pPr>
              <w:spacing w:after="0"/>
              <w:ind w:left="135"/>
            </w:pPr>
          </w:p>
        </w:tc>
      </w:tr>
      <w:tr w14:paraId="090345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FAEA9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CF6419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(традиции и обычаи 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A5E32B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5C7341D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98AAB2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715DC5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05F6542D">
            <w:pPr>
              <w:spacing w:after="0"/>
              <w:ind w:left="135"/>
            </w:pPr>
          </w:p>
        </w:tc>
      </w:tr>
      <w:tr w14:paraId="2973BC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848CBD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1127B7E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F3C9F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024CBC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BA099F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7E2A7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9CF976D">
            <w:pPr>
              <w:spacing w:after="0"/>
              <w:ind w:left="135"/>
            </w:pPr>
          </w:p>
        </w:tc>
      </w:tr>
      <w:tr w14:paraId="7B8AA6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79014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693A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родной страны)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07093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DD323D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68A19C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FDB50A3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C5DD108">
            <w:pPr>
              <w:spacing w:after="0"/>
              <w:ind w:left="135"/>
            </w:pPr>
          </w:p>
        </w:tc>
      </w:tr>
      <w:tr w14:paraId="4A843A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FDED4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3669AE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 (праздники 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A9F36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EE42D21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9B68464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45DFA1B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795EC5A">
            <w:pPr>
              <w:spacing w:after="0"/>
              <w:ind w:left="135"/>
            </w:pPr>
          </w:p>
        </w:tc>
      </w:tr>
      <w:tr w14:paraId="1C9298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0209CE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E1CFC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1BB9B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52CE685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63C7DC5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651870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F860EC1">
            <w:pPr>
              <w:spacing w:after="0"/>
              <w:ind w:left="135"/>
            </w:pPr>
          </w:p>
        </w:tc>
      </w:tr>
      <w:tr w14:paraId="003CED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3673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343AFE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страна/страны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AFC14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0CF92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A1FF141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D37B7FA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6F3B6CD0">
            <w:pPr>
              <w:spacing w:after="0"/>
              <w:ind w:left="135"/>
            </w:pPr>
          </w:p>
        </w:tc>
      </w:tr>
      <w:tr w14:paraId="17F73F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28F32A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AC13C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542AD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2C4D2E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77FF47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166AFB34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4C148E1">
            <w:pPr>
              <w:spacing w:after="0"/>
              <w:ind w:left="135"/>
            </w:pPr>
          </w:p>
        </w:tc>
      </w:tr>
      <w:tr w14:paraId="632668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B0B758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B3CBAB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(писатели и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9DA9F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473B4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F3B4ED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30CF4D9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DEA6583">
            <w:pPr>
              <w:spacing w:after="0"/>
              <w:ind w:left="135"/>
            </w:pPr>
          </w:p>
        </w:tc>
      </w:tr>
      <w:tr w14:paraId="7DBD5F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D5A91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42DE19A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(композиторы)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5DEF3B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7FB536DB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3686C0B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66D13CE0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A5D294B">
            <w:pPr>
              <w:spacing w:after="0"/>
              <w:ind w:left="135"/>
            </w:pPr>
          </w:p>
        </w:tc>
      </w:tr>
      <w:tr w14:paraId="0636B5F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5111D4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18BA4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50EF21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BA01ACC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FAA9773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32D4F6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31DC8A9E">
            <w:pPr>
              <w:spacing w:after="0"/>
              <w:ind w:left="135"/>
            </w:pPr>
          </w:p>
        </w:tc>
      </w:tr>
      <w:tr w14:paraId="0B9ECD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39FDD8B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7E3CC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(государственные деятели)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B6BF23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340B8B5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D5F6524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1E846FF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9070DBD">
            <w:pPr>
              <w:spacing w:after="0"/>
              <w:ind w:left="135"/>
            </w:pPr>
          </w:p>
        </w:tc>
      </w:tr>
      <w:tr w14:paraId="4D699C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C695D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F4004E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(художники)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539B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A0CCDBF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40BE28F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0A073925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1CA0587">
            <w:pPr>
              <w:spacing w:after="0"/>
              <w:ind w:left="135"/>
            </w:pPr>
          </w:p>
        </w:tc>
      </w:tr>
      <w:tr w14:paraId="441E04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FD8FE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7264E0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1A799E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0624E3E6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36BC7D92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4C2BF242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2E42F130">
            <w:pPr>
              <w:spacing w:after="0"/>
              <w:ind w:left="135"/>
            </w:pPr>
          </w:p>
        </w:tc>
      </w:tr>
      <w:tr w14:paraId="775588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195E6B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08917F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языка, их вклад в науку и мировую культуру (актёры)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0AD643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48596EAD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7A247097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D1EBA9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5D6A3342">
            <w:pPr>
              <w:spacing w:after="0"/>
              <w:ind w:left="135"/>
            </w:pPr>
          </w:p>
        </w:tc>
      </w:tr>
      <w:tr w14:paraId="7A3CEC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77E27E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230DCF4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 (подготовка и реализация проекта)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497563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1FD98C2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1DEADB18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68BFA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7749B482">
            <w:pPr>
              <w:spacing w:after="0"/>
              <w:ind w:left="135"/>
            </w:pPr>
          </w:p>
        </w:tc>
      </w:tr>
      <w:tr w14:paraId="2A97DB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4C7D567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59B6F0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28D652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2BC7DB8F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260424D6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57A5BA40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157F80D6">
            <w:pPr>
              <w:spacing w:after="0"/>
              <w:ind w:left="135"/>
            </w:pPr>
          </w:p>
        </w:tc>
      </w:tr>
      <w:tr w14:paraId="000907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14:paraId="63D1CF5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14:paraId="6397C2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по теме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14:paraId="313B96B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F441D4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56F81C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14:paraId="2C45FE57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14:paraId="424D0284">
            <w:pPr>
              <w:spacing w:after="0"/>
              <w:ind w:left="135"/>
            </w:pPr>
          </w:p>
        </w:tc>
      </w:tr>
      <w:tr w14:paraId="0E4CA6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389D7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14:paraId="420004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14:paraId="14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14:paraId="068E53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6D2BB3"/>
        </w:tc>
      </w:tr>
    </w:tbl>
    <w:p w14:paraId="38243306">
      <w:pPr>
        <w:sectPr>
          <w:pgSz w:w="16383" w:h="11906" w:orient="landscape"/>
          <w:pgMar w:top="1134" w:right="850" w:bottom="1134" w:left="1701" w:header="720" w:footer="720" w:gutter="0"/>
          <w:cols w:space="720" w:num="1"/>
        </w:sectPr>
      </w:pPr>
    </w:p>
    <w:bookmarkEnd w:id="5"/>
    <w:p w14:paraId="38BAC22D">
      <w:pPr>
        <w:spacing w:before="199" w:after="199"/>
        <w:ind w:left="120"/>
        <w:rPr>
          <w:lang w:val="ru-RU"/>
        </w:rPr>
      </w:pPr>
      <w:bookmarkStart w:id="6" w:name="block-94208075"/>
      <w:r>
        <w:rPr>
          <w:rFonts w:ascii="Times New Roman" w:hAnsi="Times New Roman"/>
          <w:b/>
          <w:color w:val="000000"/>
          <w:sz w:val="28"/>
          <w:lang w:val="ru-RU"/>
        </w:rPr>
        <w:t>ПРОВЕРЯЕМЫЕ ТРЕБОВАНИЯ К РЕЗУЛЬТАТАМ ОСВОЕНИЯ ОСНОВНОЙ ОБРАЗОВАТЕЛЬНОЙ ПРОГРАММЫ</w:t>
      </w:r>
    </w:p>
    <w:p w14:paraId="7B52CFB3">
      <w:pPr>
        <w:spacing w:before="199" w:after="199"/>
        <w:ind w:left="120"/>
        <w:rPr>
          <w:lang w:val="ru-RU"/>
        </w:rPr>
      </w:pPr>
    </w:p>
    <w:p w14:paraId="0CF9222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Style w:val="7"/>
        <w:tblW w:w="0" w:type="auto"/>
        <w:tblInd w:w="14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7786"/>
      </w:tblGrid>
      <w:tr w14:paraId="1AEA20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35130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31E21B9">
            <w:pPr>
              <w:spacing w:after="0"/>
              <w:ind w:left="24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1EC669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D1C02A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25E04D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14:paraId="0D424E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AB7B2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D36BE8E">
            <w:pPr>
              <w:spacing w:after="0" w:line="336" w:lineRule="auto"/>
              <w:ind w:firstLine="60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2B8FC59A">
            <w:pPr>
              <w:spacing w:after="0" w:line="336" w:lineRule="auto"/>
              <w:ind w:firstLine="60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14:paraId="7A534A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CEE26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231C8C9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14:paraId="043931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8E9C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4C263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14:paraId="3F7B8F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8B53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864C37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14:paraId="0406AB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CAA56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68FCD6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14:paraId="294F1D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0D84C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8C1D76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до 14 фраз)</w:t>
            </w:r>
          </w:p>
        </w:tc>
      </w:tr>
      <w:tr w14:paraId="4AF729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18A26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66BBECE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14:paraId="7FB093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2E74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688D4A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14:paraId="0A40F6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C1980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114A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0FFF9F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40D03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C68320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текста, 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14:paraId="7BBD1E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FCD52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4DAED64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14:paraId="0218AF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E8A54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1D8E22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формуляры, сообщая о себе основные сведения, в соответствии с нормами, принятыми в стране (странах) изучаемого языка </w:t>
            </w:r>
          </w:p>
        </w:tc>
      </w:tr>
      <w:tr w14:paraId="01328E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60FB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E9429D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14:paraId="73951E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F950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0F0AC5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</w:p>
        </w:tc>
      </w:tr>
      <w:tr w14:paraId="6AC683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85557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EF6B3E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14:paraId="12EE70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E5850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D59363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14:paraId="5D4F78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354F8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95B9B2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14:paraId="06560A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CD2AE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048C5E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14:paraId="146B25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ADC73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3D4CCE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14:paraId="32663F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E3AA9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131B08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14:paraId="66E397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14343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BF52E4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14:paraId="327FAD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C1920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4A766A6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14:paraId="5BB921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5D743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5EB192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14:paraId="4E224D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0FC1D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F011A3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14:paraId="151BA4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88363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0856AF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14:paraId="05344C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17AAE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ABCE2A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14:paraId="0B6C7F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C9E4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B81E1E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14:paraId="406310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46AEE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99D575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los</w:t>
            </w:r>
          </w:p>
        </w:tc>
      </w:tr>
      <w:tr w14:paraId="4E4C2E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79D77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8BFE9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14:paraId="34EBCB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53F6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893106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14:paraId="215D26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F4CA8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893420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890ED8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FC616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B1D396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F3DC6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258B3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E54B2B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Lesen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E1103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96C63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2DBA88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14:paraId="5B04E2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BD8E6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4E1B19C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14:paraId="3FAD37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7CAF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78472A8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14:paraId="26EC4C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2C1C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BAE232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14:paraId="608C2F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E3A0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D4BF4E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14:paraId="384C27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F5422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0C52A4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14:paraId="5BDBC0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3C0D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3A3743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14:paraId="39E4B7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C5E36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B4F67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14:paraId="7ED618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31B3C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236403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14:paraId="6D0C58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1A4D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1FFA18E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nur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14:paraId="056BEA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17203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0A42DD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–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14:paraId="7B7574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F5400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8138DB7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14:paraId="24BCF9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93AF5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9C25D2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14:paraId="619323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C17F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9B12BC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00A4A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E8800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E3243F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форме во 2-м лице единственного числа и множественного числа и в вежливой форме</w:t>
            </w:r>
          </w:p>
        </w:tc>
      </w:tr>
      <w:tr w14:paraId="4B1321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C218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5C9B66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A773C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12053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275759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4EF8E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6E288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D84877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E5A06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32C2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1E64D6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14:paraId="104861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F9318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B993AA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BAFC8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4BA16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A74867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</w:p>
        </w:tc>
      </w:tr>
      <w:tr w14:paraId="14D5EA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1B430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A7B68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14:paraId="28FF0E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9D564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F5E5F0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14:paraId="58F731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008DC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DB4C48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14:paraId="683E91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0EFE0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29990F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14:paraId="602361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0DDC8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6DB391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14:paraId="7CDA72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7A67D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879BE4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14:paraId="4A06F6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4033F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C8902A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 и исключения</w:t>
            </w:r>
          </w:p>
        </w:tc>
      </w:tr>
      <w:tr w14:paraId="5CAC77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F91EC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E925CC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14:paraId="71F345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F0B59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D87D64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14:paraId="69143E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02124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6252B37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14:paraId="7FA0DF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CE50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128B78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14:paraId="783322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F6E7C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8830365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14:paraId="31365A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7C63C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C467DCC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14:paraId="39D284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2D26F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2945C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другое)</w:t>
            </w:r>
          </w:p>
        </w:tc>
      </w:tr>
      <w:tr w14:paraId="298CFA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8E866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109F91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14:paraId="643579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D42BA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2EC50D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14:paraId="1C4874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84412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B060C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14:paraId="752FCE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CE2F4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FEF73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14:paraId="025E572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14:paraId="5DA1BE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BECBC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AE70E9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14:paraId="674169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6E6F8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816312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14:paraId="25EA26EF">
      <w:pPr>
        <w:spacing w:after="0"/>
        <w:ind w:left="120"/>
        <w:rPr>
          <w:lang w:val="ru-RU"/>
        </w:rPr>
      </w:pPr>
    </w:p>
    <w:p w14:paraId="16FDBA5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5DB316BE">
      <w:pPr>
        <w:spacing w:after="0"/>
        <w:ind w:left="120"/>
      </w:pPr>
    </w:p>
    <w:tbl>
      <w:tblPr>
        <w:tblStyle w:val="7"/>
        <w:tblW w:w="0" w:type="auto"/>
        <w:tblInd w:w="14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7798"/>
      </w:tblGrid>
      <w:tr w14:paraId="0611D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6FF3F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A19CBCB">
            <w:pPr>
              <w:spacing w:after="0"/>
              <w:ind w:left="243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14:paraId="58AB21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823592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8B8AF6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(немецкий)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14:paraId="099860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003C6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D78F1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5AA6753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14:paraId="3F6ED4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F7999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13AF49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14:paraId="0D7BB8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31B6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603B52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14:paraId="604660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35609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B0B574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(описание,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14:paraId="55B6B3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DAA45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7EFD0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без вербальных опор (объём монологического высказывания – 14-15 фраз)</w:t>
            </w:r>
          </w:p>
        </w:tc>
      </w:tr>
      <w:tr w14:paraId="3B0866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24E8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45682F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14:paraId="5C07A5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3A7A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103C1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14:paraId="2EAB3B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ADDA8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C208FD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14:paraId="417FF2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55149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68B026A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14:paraId="358E72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ABAA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944BCC0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14:paraId="2D2D60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46658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F05B040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14:paraId="6B5CB1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17F86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F42710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14:paraId="368F3E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FEEEB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7DB9D8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14:paraId="29FA7C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6C9C0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9FBD83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</w:p>
        </w:tc>
      </w:tr>
      <w:tr w14:paraId="401E1A8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88E96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875251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14:paraId="203BE0B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315FB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D61F39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14:paraId="3FBFAF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140D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82B108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14:paraId="3EB871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39F10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56F6B68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14:paraId="160A4A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45340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CD67CC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14:paraId="27C1F4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76229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992308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14:paraId="2D9BF0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EB49F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65FBE1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14:paraId="777D83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2756D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091B46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14:paraId="0B0AAC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83210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94BB07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14:paraId="67E1A1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88A42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C49C3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 и обращении;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14:paraId="40EAB5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CBC85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B934ABC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14:paraId="02F9E6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7FD0B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692F3A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1500 лексических единиц (слов,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немецком языке нормы лексической сочетаемости</w:t>
            </w:r>
          </w:p>
        </w:tc>
      </w:tr>
      <w:tr w14:paraId="0DCE09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BB6C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F592B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chen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ion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</w:t>
            </w:r>
          </w:p>
        </w:tc>
      </w:tr>
      <w:tr w14:paraId="012DA3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C8C7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02DBC9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14:paraId="0A04AD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91B8C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33FFE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существительные, имена прилагательные, наречия при помощи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14:paraId="7C4346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64286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569086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zehn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zig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ste</w:t>
            </w:r>
          </w:p>
        </w:tc>
      </w:tr>
      <w:tr w14:paraId="725A5E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27F4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F7D812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глагола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2141E5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2A76C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7B2544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F6DC7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9A004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31D40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имена существительные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Anfang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6D472E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FCEC0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072C335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изученные многозначные лексические единицы, синонимы, антонимы, интернациональные слова; сокращения и аббревиатуры</w:t>
            </w:r>
          </w:p>
        </w:tc>
      </w:tr>
      <w:tr w14:paraId="37C89E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59551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F13A9B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14:paraId="643C62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45BD6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3B11EBD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14:paraId="412F7B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AF812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FCA794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немецкого языка</w:t>
            </w:r>
          </w:p>
        </w:tc>
      </w:tr>
      <w:tr w14:paraId="0D9562D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DDD54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554BF8F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14:paraId="184DFB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2FB58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76481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gibt</w:t>
            </w:r>
          </w:p>
        </w:tc>
      </w:tr>
      <w:tr w14:paraId="0A3BA2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FA721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B93912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14:paraId="7EC461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CEEE2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668F24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um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...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zu</w:t>
            </w:r>
          </w:p>
        </w:tc>
      </w:tr>
      <w:tr w14:paraId="06C504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4B35B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516211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 </w:t>
            </w:r>
          </w:p>
        </w:tc>
      </w:tr>
      <w:tr w14:paraId="02349D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243C1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0C49D4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nur...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14:paraId="06404B3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1E19E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4C12C2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14:paraId="70F2C0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253D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F2BC9A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14:paraId="5B8AA0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913BE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5A296F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14:paraId="4F63B0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A58B8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4B5DF2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CB206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2548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B5EC1B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побудительные предложения в утвердительной и отрицательной формах во 2-м лице единственного числа и множественного числа и в вежливой форме</w:t>
            </w:r>
          </w:p>
        </w:tc>
      </w:tr>
      <w:tr w14:paraId="3D2389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9EAE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8CFF98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197FEF4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977BF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D32685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18484D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06AE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31A645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AC618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1DE33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BF7D36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видовременную глагольную форму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14:paraId="221043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5E18B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8C484D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rde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color w:val="000000"/>
                <w:sz w:val="24"/>
              </w:rPr>
              <w:t>Infinitiv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вежливой просьбы, желания, в придаточных предложениях условия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color w:val="000000"/>
                <w:sz w:val="24"/>
              </w:rPr>
              <w:t>Konjunktiv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DDDE5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FE347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E5F3F9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ö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nnen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ssen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rfen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14:paraId="7E548E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23197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EC0030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14:paraId="6ECAF9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E00A0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882E9E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14:paraId="3CBB86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9B5F4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CCE453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14:paraId="75FE30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0041F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33C88E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существительных в единственном и множественном числе</w:t>
            </w:r>
          </w:p>
        </w:tc>
      </w:tr>
      <w:tr w14:paraId="0C123D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634C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7CD5A9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14:paraId="3E0DBD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D4924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8217A6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формы склонения имён прилагательных</w:t>
            </w:r>
          </w:p>
        </w:tc>
      </w:tr>
      <w:tr w14:paraId="58FCD1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3BCF3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149974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наречия в сравнительной и превосходной степенях сравнения, образованные по правилу, и исключения</w:t>
            </w:r>
          </w:p>
        </w:tc>
      </w:tr>
      <w:tr w14:paraId="1902FC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6A55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40F2388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14:paraId="05B0A7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6B7BB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1467D6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14:paraId="472F96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0936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2CC968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числительные, числительные для обозначения дат и больших чисел</w:t>
            </w:r>
          </w:p>
        </w:tc>
      </w:tr>
      <w:tr w14:paraId="37609B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CDC89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339E74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14:paraId="27908B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7479D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0BC21CD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14:paraId="7CBEFB4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3F0D6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CE77EC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14:paraId="115537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99E9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A74D009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14:paraId="1BCC39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8FB93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B1AC08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14:paraId="5CBD53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4B84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0DC20C1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14:paraId="2B5D6E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D2D4B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A90B05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межкультурном общении</w:t>
            </w:r>
          </w:p>
        </w:tc>
      </w:tr>
      <w:tr w14:paraId="29FF90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5137C6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35066C7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14:paraId="66F49EE6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14:paraId="0B628C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75617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21E26A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14:paraId="3444AF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446BE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222728E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немецком языке и применением информационно-коммуникационных технологий</w:t>
            </w:r>
          </w:p>
        </w:tc>
      </w:tr>
    </w:tbl>
    <w:p w14:paraId="4D4C776C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6"/>
    <w:p w14:paraId="0258AC8A">
      <w:pPr>
        <w:spacing w:before="199" w:after="199"/>
        <w:ind w:left="120"/>
      </w:pPr>
      <w:bookmarkStart w:id="7" w:name="block-94208073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14:paraId="752FEDC2">
      <w:pPr>
        <w:spacing w:before="199" w:after="199"/>
        <w:ind w:left="120"/>
      </w:pPr>
    </w:p>
    <w:p w14:paraId="395CC96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46869AF">
      <w:pPr>
        <w:spacing w:after="0"/>
        <w:ind w:left="120"/>
      </w:pPr>
    </w:p>
    <w:tbl>
      <w:tblPr>
        <w:tblStyle w:val="7"/>
        <w:tblW w:w="0" w:type="auto"/>
        <w:tblInd w:w="14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8215"/>
      </w:tblGrid>
      <w:tr w14:paraId="70DF55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2A1D75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8DA511F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158386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B7A44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D4D2CA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72A5E01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14:paraId="07D2167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и другие</w:t>
            </w:r>
          </w:p>
        </w:tc>
      </w:tr>
      <w:tr w14:paraId="0A3389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F6D00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DFFEC36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14:paraId="2AB1EF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742C20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470A2A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14:paraId="38F5E2D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14:paraId="6C1812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DF524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242AE7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14:paraId="1028F8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DF54C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276C5E5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14:paraId="22C69D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248D7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5C2F607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14:paraId="795626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341EC6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A885A2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её; высказывать своё согласие (несогласие) с точкой зрения собеседника, выражать сомнение; 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14:paraId="7C6EC7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36AC1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E95299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 </w:t>
            </w:r>
          </w:p>
        </w:tc>
      </w:tr>
      <w:tr w14:paraId="3401BB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8A0EF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0E7F53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14:paraId="5F95D70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14:paraId="75D255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6BE9E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FB36AD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 </w:t>
            </w:r>
          </w:p>
        </w:tc>
      </w:tr>
      <w:tr w14:paraId="0DEA99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A12E9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4608DF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класса с использованием ключевых слов, плана и (или) иллюстраций, фотографий, таблиц, диаграмм и без их использования (объём монологического высказывания – до 14 фраз)</w:t>
            </w:r>
          </w:p>
        </w:tc>
      </w:tr>
      <w:tr w14:paraId="50217F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93501D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C1E6E6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14:paraId="328F30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31715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0CA4DE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14:paraId="6814C5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B246B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073C43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 без использования (объём монологического высказывания – до 14 фраз)</w:t>
            </w:r>
          </w:p>
        </w:tc>
      </w:tr>
      <w:tr w14:paraId="375C763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55E25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71CAF15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14:paraId="4FD0EE3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14:paraId="59700B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221023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EE016C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14:paraId="1693CD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97135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EF0897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14:paraId="6F6DA4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91A24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9968A3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14:paraId="39908B5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14:paraId="581235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142C7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64560A5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14:paraId="70019D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DDC07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17CE28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 (текстов) для чтения – 500-700 слов)</w:t>
            </w:r>
          </w:p>
        </w:tc>
      </w:tr>
      <w:tr w14:paraId="1671A5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AE677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51BDC5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14:paraId="7B7272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11D814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44FAE8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и других) и понимание представленной в них информации</w:t>
            </w:r>
          </w:p>
        </w:tc>
      </w:tr>
      <w:tr w14:paraId="7E5F4A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1B19B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479C202">
            <w:pPr>
              <w:spacing w:after="0" w:line="312" w:lineRule="auto"/>
              <w:ind w:firstLine="600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14:paraId="46BFBC2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14:paraId="4BA908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563AA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54DF6F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14:paraId="7490BA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E7D040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5DD17A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14:paraId="2E935E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CCE2D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29DC2F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130 слов</w:t>
            </w:r>
          </w:p>
        </w:tc>
      </w:tr>
      <w:tr w14:paraId="44747D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621DB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F381C8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другие) на основе плана, иллюстрации, таблицы, диаграммы и (или) прочитанного (прослушанного) текста с использованием образца (объём письменного высказывания – до 150 слов)</w:t>
            </w:r>
          </w:p>
        </w:tc>
      </w:tr>
      <w:tr w14:paraId="7D5721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957CB6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0CCF36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14:paraId="09A9E8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D9F165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4218FD5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14:paraId="1F1C38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914C4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AC19BF4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14:paraId="7442AF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9C7C73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CC5D3FA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14:paraId="0B4989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26D627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80C824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14:paraId="4AB6691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E0DA0D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D220248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14:paraId="4B5BA2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22AC69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C64C695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14:paraId="76D228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DF95D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EB1C8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14:paraId="7DB95D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3FE2C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1C45365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14:paraId="3BE5C5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F981F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BAA8F16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14:paraId="467BC0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A395E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F3C79F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контакт; отсутствие запятой после завершающей фразы; отсутствие точки после подписи</w:t>
            </w:r>
          </w:p>
        </w:tc>
      </w:tr>
      <w:tr w14:paraId="10063B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9256F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B77ECFA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14:paraId="5AB27E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CB998A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0C9EEE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немецком языке нормы лексической сочетаемости </w:t>
            </w:r>
          </w:p>
        </w:tc>
      </w:tr>
      <w:tr w14:paraId="0ED74F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DBE68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E0C864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14:paraId="71E87D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736A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B6F9849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14:paraId="0F24DE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16A38A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3356235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14:paraId="56228C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C24E3A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81CC0D7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14:paraId="1B67A8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65304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162E4E3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14:paraId="575563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E22BD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B18DD4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14:paraId="268350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BB6A84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E54353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14:paraId="6AB078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6FC3A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37309B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1FF89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FA9AF4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0B33977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14:paraId="35F572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BE10F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F6140AA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14:paraId="7BD10F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1C86A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D4C665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732F3C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24F3C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AF8B68C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20F32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3EA71F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4A454B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80B3C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8E6BE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639DE4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14:paraId="3E68B4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5180A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A794F1D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14:paraId="57B922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2E4BB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779956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Lesen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14:paraId="3C97E2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C7CB9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1A3110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Anfang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14:paraId="1025675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8B8C52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A2C3F7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CCBA3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990BE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9EA99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578B4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B551E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F618FF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14:paraId="223DFBE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14:paraId="453DE9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7C6594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66A6F7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</w:t>
            </w:r>
          </w:p>
        </w:tc>
      </w:tr>
      <w:tr w14:paraId="1E43DA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D50ED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8C3EE0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14:paraId="7B32D4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D9D58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DEEE571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14:paraId="722024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F9DCB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A2B0C5D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14:paraId="007CD9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5A3F1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9F730D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14:paraId="243C72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EE7C4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608E47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14:paraId="669FF8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03D54F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28B7357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h,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14:paraId="610E946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88212D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8D4DA58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</w:p>
        </w:tc>
      </w:tr>
      <w:tr w14:paraId="34AE31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43C0E4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BCDE7D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14:paraId="60A26B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D70D3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870E2C5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14:paraId="42F7F0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43B6F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B933BB1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</w:t>
            </w:r>
          </w:p>
        </w:tc>
      </w:tr>
      <w:tr w14:paraId="4E6FEB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19042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CF20A9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Gib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bitte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eine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Tasse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Kaffee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Macht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keinen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!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14:paraId="79E25E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0F90D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195E8B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030EF3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06408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A35ED4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0CEA2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49BBC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F3EBD4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7916F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2134F8C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106C5B3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14:paraId="587048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80339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6E0C577B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14:paraId="489810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FE078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5CEF31C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>, sol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</w:t>
            </w:r>
            <w:r>
              <w:rPr>
                <w:rFonts w:ascii="Times New Roman" w:hAnsi="Times New Roman"/>
                <w:color w:val="000000"/>
                <w:sz w:val="24"/>
              </w:rPr>
              <w:t>en) в Präsens, Präteritum; неопределённая форма глагола в страдательном залоге с модальными глаголами</w:t>
            </w:r>
          </w:p>
        </w:tc>
      </w:tr>
      <w:tr w14:paraId="2FFE37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64229A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FD3A93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14:paraId="7D894E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23E7F0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346193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14:paraId="3E1D39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69E3F6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D462C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14:paraId="0C7697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051EBB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E122CA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</w:t>
            </w:r>
          </w:p>
        </w:tc>
      </w:tr>
      <w:tr w14:paraId="50E773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C6DE02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6DE0AC4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14:paraId="2921C4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418B17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CF17342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14:paraId="014995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6D08A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50C453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Наречия в сравнительной и превосходной степенях сравнения, образованные по правилу и исключения </w:t>
            </w:r>
          </w:p>
        </w:tc>
      </w:tr>
      <w:tr w14:paraId="2066AC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DF842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51FB76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); притяжательные местоимения;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14:paraId="2515EA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740430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412FCFB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14:paraId="1683BB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0AB8F21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244FA71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14:paraId="03B29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96C4F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4245078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14:paraId="3A4BCE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691F6E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9ABCDEF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14:paraId="6F82A7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AB1D9E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028FA1A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10 класса</w:t>
            </w:r>
          </w:p>
        </w:tc>
      </w:tr>
      <w:tr w14:paraId="706D6C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A430B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76EA581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14:paraId="6BBECB6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71BE1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55340C02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14:paraId="3B336A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296414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360E453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14:paraId="2339CB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373CA5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1871D67F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и другие)</w:t>
            </w:r>
          </w:p>
        </w:tc>
      </w:tr>
      <w:tr w14:paraId="5FE71E7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DA5506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D51B0F9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14:paraId="2E23F1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AD37B0F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02880F57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14:paraId="260258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3E40527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7" w:type="dxa"/>
            <w:tcMar>
              <w:top w:w="50" w:type="dxa"/>
              <w:left w:w="100" w:type="dxa"/>
            </w:tcMar>
            <w:vAlign w:val="center"/>
          </w:tcPr>
          <w:p w14:paraId="4A0FE659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14:paraId="2E07194D">
      <w:pPr>
        <w:spacing w:after="0"/>
        <w:ind w:left="120"/>
        <w:rPr>
          <w:lang w:val="ru-RU"/>
        </w:rPr>
      </w:pPr>
    </w:p>
    <w:p w14:paraId="7B2750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15F7C379">
      <w:pPr>
        <w:spacing w:after="0"/>
        <w:ind w:left="120"/>
      </w:pPr>
    </w:p>
    <w:tbl>
      <w:tblPr>
        <w:tblStyle w:val="7"/>
        <w:tblW w:w="0" w:type="auto"/>
        <w:tblInd w:w="144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"/>
        <w:gridCol w:w="8215"/>
      </w:tblGrid>
      <w:tr w14:paraId="54845C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2752A1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F26F98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016527C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51D72B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4C287E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14:paraId="6EF54E6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14:paraId="42476D4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телевидение, сеть Интернет, социальные сети и другие). Интернет-безопасность. Родная страна и страна (страны) изучаемого языка: географическое положение, столицы,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14:paraId="3B8C84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6F81D3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DD06238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14:paraId="00717E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D58B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806A877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14:paraId="782D50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8F6417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1DC2F6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14:paraId="0D6677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4F07C5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FB7AB4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14:paraId="29A56EF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788003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31807D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14:paraId="6913DA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43174F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2493F4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Диалог – 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другое)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14:paraId="21E003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2DB8DD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12D421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14:paraId="2EF4B3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C333F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E64AD69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14:paraId="545585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85BBDC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90DACE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с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14:paraId="111E71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55CDFF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AD1825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14:paraId="30AF14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4FC3DA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B42A41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14:paraId="3B3C2D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FC9E41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679448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14:paraId="1815BF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C4B38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F240FD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14:paraId="4B52399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25C6A3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D8DC08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14:paraId="5A7114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A20CF3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9B8E34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умение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14:paraId="51C1DC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20A42A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89F317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14:paraId="007C175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81B36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18565B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14:paraId="7F89445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00BF2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076276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до 600 – 800 слов)</w:t>
            </w:r>
          </w:p>
        </w:tc>
      </w:tr>
      <w:tr w14:paraId="09E6F2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C59239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AFF4E4C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14:paraId="690D72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6A3F6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08B38A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14:paraId="2FC3A5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99A4AD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8B8D98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14:paraId="51BBB5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EE442E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2D4CC52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14:paraId="7BF563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B16636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74D3A49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14:paraId="485AD5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66640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4B4291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14:paraId="56861A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FDC5FD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86C2D3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языка, объём сообщения – до 140 слов</w:t>
            </w:r>
          </w:p>
        </w:tc>
      </w:tr>
      <w:tr w14:paraId="46B6AB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88144B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7651136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14:paraId="6A2D13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597C82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7288EF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14:paraId="73EB26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7292EA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96B184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14:paraId="30DFE39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CEDDB3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8618BB2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14:paraId="33A045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8C7D2F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6081909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14:paraId="168F8B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7499C3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724B9B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14:paraId="55B2CF2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BB2379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EB6089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14:paraId="7B1DAF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75D2A2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A20648E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14:paraId="087B254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7EE5B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265CA9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14:paraId="5D5B89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55B564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E722CD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 и обращении, точки, вопросительного, восклицательного знака в конце предложения, отсутствие точки после заголовка</w:t>
            </w:r>
          </w:p>
        </w:tc>
      </w:tr>
      <w:tr w14:paraId="7D98E9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D062BF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ED9204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двоеточия после слов автора перед прямой речью, заключение прямой речи в кавычки</w:t>
            </w:r>
          </w:p>
        </w:tc>
      </w:tr>
      <w:tr w14:paraId="416AF5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CD6731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BCDFC5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точки после выражения надежды на дальнейший контакт, отсутствие запятой после завершающей фразы, отсутствие точки после подписи</w:t>
            </w:r>
          </w:p>
        </w:tc>
      </w:tr>
      <w:tr w14:paraId="47E67F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A5C38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09FF01C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14:paraId="3FCAC1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AB0F7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8AA496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немецком языке нормы лексической сочетаемости </w:t>
            </w:r>
          </w:p>
        </w:tc>
      </w:tr>
      <w:tr w14:paraId="5E15A8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A179DF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142649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14:paraId="392C41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CEDD35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5B230E9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14:paraId="6A16FA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CED31E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59FC365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14:paraId="67BC30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E8C583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B54763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14:paraId="5105041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788275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14B11C7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14:paraId="1C026D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68C20C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FEB8563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существительных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-chen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-keit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-heit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-ung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-schaft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-ität</w:t>
            </w:r>
          </w:p>
        </w:tc>
      </w:tr>
      <w:tr w14:paraId="0D1075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6EAAA9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9E4AA5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Образование имён прилагательных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isch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los</w:t>
            </w:r>
          </w:p>
        </w:tc>
      </w:tr>
      <w:tr w14:paraId="007E6A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C1BDD3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F6A99D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имён существительных, имён прилагательных, наречий при помощи отрицательного префикса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cklich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Ungl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ü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ck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4F6467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34E319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F29C6B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zehn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zig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-ß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ig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te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ste</w:t>
            </w:r>
          </w:p>
        </w:tc>
      </w:tr>
      <w:tr w14:paraId="457F325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2A4AE9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D223E6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14:paraId="5AECDE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D49EF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5B0D55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Wintersport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Klassenzimmer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D8A048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3A752D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CADF356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глагола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Schreibtisch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36B3A8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4CBAFC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3E1CF9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и основы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Kleinstadt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159D07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3ADF81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F088EE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dunkelblau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6823E1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DD9420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DA5482A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14:paraId="663487B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AA5C8B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700526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Образование имён существительных от неопределённой формы глагола (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6"/>
                <w:sz w:val="24"/>
              </w:rPr>
              <w:t>Lesen</w:t>
            </w:r>
            <w:r>
              <w:rPr>
                <w:rFonts w:ascii="Times New Roman" w:hAnsi="Times New Roman"/>
                <w:color w:val="000000"/>
                <w:spacing w:val="-6"/>
                <w:sz w:val="24"/>
                <w:lang w:val="ru-RU"/>
              </w:rPr>
              <w:t>)</w:t>
            </w:r>
          </w:p>
        </w:tc>
      </w:tr>
      <w:tr w14:paraId="4CDEAD4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82E50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E21AF1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основы глагола без изменения корневой гласной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der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Anfang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14:paraId="03DAAF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986B06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5FD4BB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основы глагола с изменением корневой гласной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Sprung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6A50AF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03E9DC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610F31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Deutsche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Bekannte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01F365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62DACD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3BCD4D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</w:p>
          <w:p w14:paraId="4F89CA7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немецкого языка</w:t>
            </w:r>
          </w:p>
        </w:tc>
      </w:tr>
      <w:tr w14:paraId="647910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2843B5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8E55E08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</w:t>
            </w:r>
          </w:p>
        </w:tc>
      </w:tr>
      <w:tr w14:paraId="2A2B69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304072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BD1C494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безличным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4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Uhr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regnet. Es ist interessant.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14:paraId="70967F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95BC41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2C1D8E0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конструкцией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 gibt einen Park neben der Schule</w:t>
            </w:r>
            <w:r>
              <w:rPr>
                <w:rFonts w:ascii="Times New Roman" w:hAnsi="Times New Roman"/>
                <w:color w:val="000000"/>
                <w:sz w:val="24"/>
              </w:rPr>
              <w:t>.)</w:t>
            </w:r>
          </w:p>
        </w:tc>
      </w:tr>
      <w:tr w14:paraId="050B52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E59396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AEA3C8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неопределённо-личным местоимением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в том числе с модальными глаголами</w:t>
            </w:r>
          </w:p>
        </w:tc>
      </w:tr>
      <w:tr w14:paraId="4333C77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9387FA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232360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инфинитивным оборотом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um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</w:p>
        </w:tc>
      </w:tr>
      <w:tr w14:paraId="5F6D7E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945070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A7F2CD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глаголами, требующими употребления после них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инфинитива</w:t>
            </w:r>
          </w:p>
        </w:tc>
      </w:tr>
      <w:tr w14:paraId="65A5E0C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542351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2CDA72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oder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sondern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 nur… sondern auch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наречиями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deshalb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darum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trotzdem</w:t>
            </w:r>
          </w:p>
        </w:tc>
      </w:tr>
      <w:tr w14:paraId="235796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8E2D8F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718B0B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предложения: дополнительные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другими; причины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weil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условия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времени –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nachdem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цели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damit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определительные с относительными местоимениями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уступки –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obwohl</w:t>
            </w:r>
          </w:p>
        </w:tc>
      </w:tr>
      <w:tr w14:paraId="2404F4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D283D6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38BD4FC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косвенной речи, в том числе косвенный вопрос с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ob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без использования сослагательного наклонения</w:t>
            </w:r>
          </w:p>
        </w:tc>
      </w:tr>
      <w:tr w14:paraId="64D0A5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D0BBC6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FDF375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связи в тексте для обеспечения его целостности, в том числе с помощью наречий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zuerst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danach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sp</w:t>
            </w:r>
            <w:r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других</w:t>
            </w:r>
          </w:p>
        </w:tc>
      </w:tr>
      <w:tr w14:paraId="2618BF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2AE22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5DAA9A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типы вопросительных предложений (общий, специальный, альтернативный вопросы в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5AE7B8B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AC1925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F624D8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Побудительные предложения в утвердительной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Gib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mir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bitte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eine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Tasse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Kaffee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отрицательной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Macht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keinen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rm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!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форме во 2-м лице единственного числа и множественного числа и в вежливой форме</w:t>
            </w:r>
          </w:p>
        </w:tc>
      </w:tr>
      <w:tr w14:paraId="5677BE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61D38F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42A051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6BF715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58B659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37C1DB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Возвратные глаголы в видовременных формах действительного залога в изъявительном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Futur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12CEE7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2F7E9C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4B3F0B5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Глаголы (слабые и сильные, с отделяемыми и неотделяемыми приставками) в видовременных формах страдательного залога (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sens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ä</w:t>
            </w:r>
            <w:r>
              <w:rPr>
                <w:rFonts w:ascii="Times New Roman" w:hAnsi="Times New Roman"/>
                <w:color w:val="000000"/>
                <w:sz w:val="24"/>
              </w:rPr>
              <w:t>teritum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14:paraId="201BBD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0C2AF5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DACF854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Видовременная глагольная форма действительного залога </w:t>
            </w:r>
            <w:r>
              <w:rPr>
                <w:rFonts w:ascii="Times New Roman" w:hAnsi="Times New Roman"/>
                <w:color w:val="000000"/>
                <w:sz w:val="24"/>
              </w:rPr>
              <w:t>Plusquamperfekt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(при согласовании времён)</w:t>
            </w:r>
          </w:p>
        </w:tc>
      </w:tr>
      <w:tr w14:paraId="2593938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D12BDC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C324E96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сослагательного наклонения от глаголов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haben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sein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werden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würde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Infinitiv для выражения вежливой просьбы, желания, в придаточных предложениях условия c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wenn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(Konjunktiv Präteritum)</w:t>
            </w:r>
          </w:p>
        </w:tc>
      </w:tr>
      <w:tr w14:paraId="524714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7FCE3E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1F5069E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mögen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wollen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können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müssen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dürfen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sollen</w:t>
            </w:r>
            <w:r>
              <w:rPr>
                <w:rFonts w:ascii="Times New Roman" w:hAnsi="Times New Roman"/>
                <w:color w:val="000000"/>
                <w:sz w:val="24"/>
              </w:rPr>
              <w:t>) в Präsens, Präteritum; неопределённая форма глагола в страдательном залоге с модальными глаголами</w:t>
            </w:r>
          </w:p>
        </w:tc>
      </w:tr>
      <w:tr w14:paraId="2780105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44323EF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4BEF88E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глаголы с управлением и местоимённые наречия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подобные;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darauf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dazu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тому подобные)</w:t>
            </w:r>
          </w:p>
        </w:tc>
      </w:tr>
      <w:tr w14:paraId="0896C5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784FD9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7158090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Определённый, неопределённый и нулевой артикли</w:t>
            </w:r>
          </w:p>
        </w:tc>
      </w:tr>
      <w:tr w14:paraId="41A987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C32823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BC1722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во множественном числе, образованные по правилу и исключения</w:t>
            </w:r>
          </w:p>
        </w:tc>
      </w:tr>
      <w:tr w14:paraId="40BD60E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7A366FC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BCF15E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существительных в единственном и множественном числе</w:t>
            </w:r>
          </w:p>
        </w:tc>
      </w:tr>
      <w:tr w14:paraId="4E0984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797F140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C5341E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в положительной, сравнительной и превосходной степенях сравнения, образованные по правилу и исключения</w:t>
            </w:r>
          </w:p>
        </w:tc>
      </w:tr>
      <w:tr w14:paraId="42F2D2A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72B167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99A2D2C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Склонение имён прилагательных</w:t>
            </w:r>
          </w:p>
        </w:tc>
      </w:tr>
      <w:tr w14:paraId="0A68B8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175680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D142E7F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Наречия в сравнительной и превосходной степенях сравнения, образованные по правилу и исключения</w:t>
            </w:r>
          </w:p>
        </w:tc>
      </w:tr>
      <w:tr w14:paraId="1CDB0F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30663C2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00244DD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(в именительном, дательном и винительном падежах), указательные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dieser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jener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), притяжательные местоимения, вопросительные местоимения, неопределённые местоимения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jemand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niemand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alle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viel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etwas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14:paraId="17EA9B0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5EB06D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772764D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выражения отрицания: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kein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nichts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doch</w:t>
            </w:r>
          </w:p>
        </w:tc>
      </w:tr>
      <w:tr w14:paraId="0B9CE7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4104D2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3C8288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Количественные и порядковые числительные, числительные для обозначения дат и больших чисел</w:t>
            </w:r>
          </w:p>
        </w:tc>
      </w:tr>
      <w:tr w14:paraId="01E9BF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30E8C4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527085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места, направления, времени; предлоги, управляющие дательным падежом; предлоги, управляющие винительным падежом; предлоги, управляющие и дательным (место), и винительным (направление) падежом</w:t>
            </w:r>
          </w:p>
        </w:tc>
      </w:tr>
      <w:tr w14:paraId="74F49B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C47801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9FB441F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14:paraId="03AD63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4368377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6B45C45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немецкоязычной среде в рамках тематического содержания 11 класса</w:t>
            </w:r>
          </w:p>
        </w:tc>
      </w:tr>
      <w:tr w14:paraId="7A00333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25957AD5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7D2D241E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 другое</w:t>
            </w:r>
          </w:p>
        </w:tc>
      </w:tr>
      <w:tr w14:paraId="1E70C0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015480F8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0948DC33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немецком языке</w:t>
            </w:r>
          </w:p>
        </w:tc>
      </w:tr>
      <w:tr w14:paraId="7A747D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64A4486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202CE0B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14:paraId="13FC4A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ED4C3C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7DC1DB6A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и другие)</w:t>
            </w:r>
          </w:p>
        </w:tc>
      </w:tr>
      <w:tr w14:paraId="49D8A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1D76B58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284BCA6E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14:paraId="0A62FC6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44C1E433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1C696D31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14:paraId="7F1A99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14:paraId="535E8E3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08" w:type="dxa"/>
            <w:tcMar>
              <w:top w:w="50" w:type="dxa"/>
              <w:left w:w="100" w:type="dxa"/>
            </w:tcMar>
            <w:vAlign w:val="center"/>
          </w:tcPr>
          <w:p w14:paraId="5248DE09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14:paraId="78D549C5">
      <w:pPr>
        <w:rPr>
          <w:lang w:val="ru-RU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</w:p>
    <w:bookmarkEnd w:id="7"/>
    <w:p w14:paraId="7A63129B">
      <w:pPr>
        <w:spacing w:after="0"/>
        <w:ind w:left="120"/>
        <w:rPr>
          <w:lang w:val="ru-RU"/>
        </w:rPr>
      </w:pPr>
      <w:bookmarkStart w:id="8" w:name="block-94208074"/>
      <w:r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54428A9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ACA24E3">
      <w:pPr>
        <w:spacing w:after="0" w:line="480" w:lineRule="auto"/>
        <w:ind w:left="120"/>
        <w:rPr>
          <w:lang w:val="ru-RU"/>
        </w:rPr>
      </w:pPr>
    </w:p>
    <w:p w14:paraId="2CFDF487">
      <w:pPr>
        <w:spacing w:after="0" w:line="480" w:lineRule="auto"/>
        <w:ind w:left="120"/>
        <w:rPr>
          <w:lang w:val="ru-RU"/>
        </w:rPr>
      </w:pPr>
    </w:p>
    <w:p w14:paraId="695CA6D5">
      <w:pPr>
        <w:spacing w:after="0"/>
        <w:ind w:left="120"/>
        <w:rPr>
          <w:lang w:val="ru-RU"/>
        </w:rPr>
      </w:pPr>
    </w:p>
    <w:p w14:paraId="508671B4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2D45371">
      <w:pPr>
        <w:spacing w:after="0" w:line="480" w:lineRule="auto"/>
        <w:ind w:left="120"/>
        <w:rPr>
          <w:lang w:val="ru-RU"/>
        </w:rPr>
      </w:pPr>
    </w:p>
    <w:p w14:paraId="075E40A9">
      <w:pPr>
        <w:spacing w:after="0"/>
        <w:ind w:left="120"/>
        <w:rPr>
          <w:lang w:val="ru-RU"/>
        </w:rPr>
      </w:pPr>
    </w:p>
    <w:p w14:paraId="7119A5B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CE8BA18">
      <w:pPr>
        <w:spacing w:after="0" w:line="480" w:lineRule="auto"/>
        <w:ind w:left="120"/>
        <w:rPr>
          <w:lang w:val="ru-RU"/>
        </w:rPr>
      </w:pPr>
    </w:p>
    <w:bookmarkEnd w:id="8"/>
    <w:p w14:paraId="7EFB035D">
      <w:pPr>
        <w:rPr>
          <w:lang w:val="ru-RU"/>
        </w:rPr>
      </w:pPr>
    </w:p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7820A2"/>
    <w:multiLevelType w:val="multilevel"/>
    <w:tmpl w:val="137820A2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BAA6CE0"/>
    <w:multiLevelType w:val="multilevel"/>
    <w:tmpl w:val="1BAA6CE0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20FC222C"/>
    <w:multiLevelType w:val="multilevel"/>
    <w:tmpl w:val="20FC222C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44E26789"/>
    <w:multiLevelType w:val="multilevel"/>
    <w:tmpl w:val="44E26789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525663AE"/>
    <w:multiLevelType w:val="multilevel"/>
    <w:tmpl w:val="525663AE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723A5C17"/>
    <w:multiLevelType w:val="multilevel"/>
    <w:tmpl w:val="723A5C17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6">
    <w:nsid w:val="7BE12D87"/>
    <w:multiLevelType w:val="multilevel"/>
    <w:tmpl w:val="7BE12D87"/>
    <w:lvl w:ilvl="0" w:tentative="0">
      <w:start w:val="1"/>
      <w:numFmt w:val="bullet"/>
      <w:lvlText w:val=""/>
      <w:lvlJc w:val="left"/>
      <w:pPr>
        <w:ind w:left="1647" w:hanging="360"/>
      </w:pPr>
      <w:rPr>
        <w:rFonts w:hint="default" w:ascii="Symbol" w:hAnsi="Symbol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45032"/>
    <w:rsid w:val="00145032"/>
    <w:rsid w:val="00436D82"/>
    <w:rsid w:val="00EC4E47"/>
    <w:rsid w:val="3A46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Верхний колонтитул Знак"/>
    <w:basedOn w:val="6"/>
    <w:link w:val="12"/>
    <w:qFormat/>
    <w:uiPriority w:val="99"/>
  </w:style>
  <w:style w:type="character" w:customStyle="1" w:styleId="17">
    <w:name w:val="Заголовок 1 Знак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Заголовок 2 Знак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Заголовок 3 Знак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Заголовок 4 Знак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Подзаголовок Знак"/>
    <w:basedOn w:val="6"/>
    <w:link w:val="1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Название Знак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telephone.ru</Company>
  <Pages>106</Pages>
  <Words>21321</Words>
  <Characters>151855</Characters>
  <Lines>1244</Lines>
  <Paragraphs>350</Paragraphs>
  <TotalTime>9</TotalTime>
  <ScaleCrop>false</ScaleCrop>
  <LinksUpToDate>false</LinksUpToDate>
  <CharactersWithSpaces>171922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2026-09-07T19:31:00Z</dcterms:created>
  <dc:creator>Lenovo</dc:creator>
  <cp:lastModifiedBy>Lenovo</cp:lastModifiedBy>
  <dcterms:modified xsi:type="dcterms:W3CDTF">2026-09-28T09:18:26Z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eyJoZGlkIjoiNGI4NGI5Y2NmNDE2ZTA2ZGIwZGU5OWYxMTY4NjFlMjQiLCJ1c2VySWQiOiI4NDIxNjQ2NDA2MTQifQ==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BE5B2B332F854447BF1A4BB0022A3166_12</vt:lpwstr>
  </property>
</Properties>
</file>